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424EF">
      <w:pPr>
        <w:jc w:val="center"/>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保卫处联合柏合派出所开展军士管理学院</w:t>
      </w:r>
    </w:p>
    <w:p w14:paraId="41F4902C">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20205新生入学安全教育</w:t>
      </w:r>
    </w:p>
    <w:p w14:paraId="17BB4D4D">
      <w:pPr>
        <w:jc w:val="center"/>
        <w:rPr>
          <w:rFonts w:hint="eastAsia" w:ascii="方正小标宋简体" w:hAnsi="方正小标宋简体" w:eastAsia="方正小标宋简体" w:cs="方正小标宋简体"/>
          <w:sz w:val="36"/>
          <w:szCs w:val="36"/>
        </w:rPr>
      </w:pPr>
    </w:p>
    <w:p w14:paraId="7DCACBF7">
      <w:pPr>
        <w:ind w:firstLine="600" w:firstLineChars="200"/>
        <w:rPr>
          <w:rFonts w:hint="eastAsia" w:ascii="仿宋_GB2312" w:eastAsia="仿宋_GB2312"/>
          <w:sz w:val="30"/>
          <w:szCs w:val="30"/>
        </w:rPr>
      </w:pPr>
      <w:r>
        <w:rPr>
          <w:rFonts w:hint="eastAsia" w:ascii="仿宋_GB2312" w:eastAsia="仿宋_GB2312"/>
          <w:sz w:val="30"/>
          <w:szCs w:val="30"/>
        </w:rPr>
        <w:t>为筑牢校园安全防线，提升2025级新生识骗防骗及自我防护能力，9月10日上午，学校保卫处联合辖区派出所反诈专班在文体馆开展新生入学安全教育专题讲座，军士管理学院八百余名新生参加了此次讲座。</w:t>
      </w:r>
      <w:r>
        <w:rPr>
          <w:rFonts w:ascii="Cambria Math" w:hAnsi="Cambria Math" w:eastAsia="仿宋_GB2312" w:cs="Cambria Math"/>
          <w:sz w:val="30"/>
          <w:szCs w:val="30"/>
        </w:rPr>
        <w:t>​</w:t>
      </w:r>
    </w:p>
    <w:p w14:paraId="67FFC16F">
      <w:pPr>
        <w:ind w:firstLine="600" w:firstLineChars="200"/>
        <w:rPr>
          <w:rFonts w:hint="eastAsia" w:ascii="仿宋_GB2312" w:eastAsia="仿宋_GB2312"/>
          <w:sz w:val="30"/>
          <w:szCs w:val="30"/>
        </w:rPr>
      </w:pPr>
      <w:r>
        <w:rPr>
          <w:rFonts w:hint="eastAsia" w:ascii="仿宋_GB2312" w:eastAsia="仿宋_GB2312"/>
          <w:sz w:val="30"/>
          <w:szCs w:val="30"/>
        </w:rPr>
        <w:t>讲座伊始，辖区派出所反诈专班胡忠健警官率先开讲。他以防范电信网络诈骗为核心，结合龙泉驿区最新发案数据，针对“游戏账号买卖、冒充客服退款、网络刷单、虚假购物、校园贷”等五大高发骗局，现场拆解诈骗话术、揭露洗钱套路，并演示了“国家反诈中心APP”的注册、预警及快速举报流程，同时呼吁同学们牢记“不明链接不点击、个人信息不透露、转账汇款多核实”的安全口诀。</w:t>
      </w:r>
      <w:r>
        <w:rPr>
          <w:rFonts w:ascii="Cambria Math" w:hAnsi="Cambria Math" w:eastAsia="仿宋_GB2312" w:cs="Cambria Math"/>
          <w:sz w:val="30"/>
          <w:szCs w:val="30"/>
        </w:rPr>
        <w:t>​</w:t>
      </w:r>
    </w:p>
    <w:p w14:paraId="59AC9F28">
      <w:pPr>
        <w:ind w:firstLine="600" w:firstLineChars="200"/>
        <w:rPr>
          <w:rFonts w:hint="eastAsia" w:ascii="仿宋_GB2312" w:eastAsia="仿宋_GB2312"/>
          <w:sz w:val="30"/>
          <w:szCs w:val="30"/>
        </w:rPr>
      </w:pPr>
      <w:r>
        <w:rPr>
          <w:rFonts w:hint="eastAsia" w:ascii="仿宋_GB2312" w:eastAsia="仿宋_GB2312"/>
          <w:sz w:val="30"/>
          <w:szCs w:val="30"/>
        </w:rPr>
        <w:t>随后，保卫处工作负责人李扬围绕“消防安全、人身安全、财产安全、网络安全、交通安全”五大核心领域，为新生送上既全面又精准的“安全锦囊”。他结合大量发生在高校的真实案例警醒新生：“大学的第一课是军训，而贯穿大学三年的必修课只有两个字——安全。”</w:t>
      </w:r>
      <w:r>
        <w:rPr>
          <w:rFonts w:ascii="Cambria Math" w:hAnsi="Cambria Math" w:eastAsia="仿宋_GB2312" w:cs="Cambria Math"/>
          <w:sz w:val="30"/>
          <w:szCs w:val="30"/>
        </w:rPr>
        <w:t>​</w:t>
      </w:r>
    </w:p>
    <w:p w14:paraId="2C41C50A">
      <w:pPr>
        <w:ind w:firstLine="600" w:firstLineChars="200"/>
        <w:rPr>
          <w:rFonts w:hint="eastAsia" w:ascii="仿宋_GB2312" w:eastAsia="仿宋_GB2312"/>
          <w:sz w:val="30"/>
          <w:szCs w:val="30"/>
        </w:rPr>
      </w:pPr>
      <w:r>
        <w:rPr>
          <w:rFonts w:hint="eastAsia" w:ascii="仿宋_GB2312" w:eastAsia="仿宋_GB2312"/>
          <w:sz w:val="30"/>
          <w:szCs w:val="30"/>
        </w:rPr>
        <w:t>此次安全教育讲座，有效提升了新生的自我防护能力和应对突发事件的处置能力，为他们即将开启的大学生活提供了坚实的安全保障，更为平安校园建设加上了一把“安全锁”。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C74DAE"/>
    <w:rsid w:val="000F7995"/>
    <w:rsid w:val="00296069"/>
    <w:rsid w:val="003E62FF"/>
    <w:rsid w:val="15782848"/>
    <w:rsid w:val="37C74DAE"/>
    <w:rsid w:val="67206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customStyle="1" w:styleId="4">
    <w:name w:val="lb"/>
    <w:basedOn w:val="3"/>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491</Words>
  <Characters>501</Characters>
  <Lines>3</Lines>
  <Paragraphs>1</Paragraphs>
  <TotalTime>292</TotalTime>
  <ScaleCrop>false</ScaleCrop>
  <LinksUpToDate>false</LinksUpToDate>
  <CharactersWithSpaces>501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2025-09-16T02:56:00Z</dcterms:created>
  <dc:creator>灬张~杰ズ</dc:creator>
  <cp:lastModifiedBy>灬张~杰ズ</cp:lastModifiedBy>
  <dcterms:modified xsi:type="dcterms:W3CDTF">2025-09-16T07:55:32Z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1D6EF23222EF4784A33B49CE74379F11_13</vt:lpwstr>
  </property>
  <property fmtid="{D5CDD505-2E9C-101B-9397-08002B2CF9AE}" pid="4" name="KSOTemplateDocerSaveRecord">
    <vt:lpwstr>eyJoZGlkIjoiOTZmZTFkNDEzMTgyNjViNWZiNTExOTViMGU3OWU4YzQiLCJ1c2VySWQiOiIzMDE5MDY5MDYifQ==</vt:lpwstr>
  </property>
</Properties>
</file>