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EA45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保卫处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联合学生公寓管理中心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开展元旦节前</w:t>
      </w:r>
    </w:p>
    <w:p w14:paraId="2C3B1673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学生宿舍消防巡查</w:t>
      </w:r>
    </w:p>
    <w:p w14:paraId="052A10A3">
      <w:pPr>
        <w:ind w:firstLine="600" w:firstLineChars="200"/>
        <w:jc w:val="left"/>
        <w:rPr>
          <w:rFonts w:hint="eastAsia"/>
          <w:sz w:val="30"/>
          <w:szCs w:val="30"/>
        </w:rPr>
      </w:pPr>
    </w:p>
    <w:p w14:paraId="072A7502">
      <w:pPr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元旦佳节将至，为切实保障校园师生生命财产安全，筑牢假期校园安全防线，保卫处联合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学生公寓管理中心在</w:t>
      </w:r>
      <w:r>
        <w:rPr>
          <w:rFonts w:hint="eastAsia" w:ascii="仿宋_GB2312" w:hAnsi="仿宋_GB2312" w:eastAsia="仿宋_GB2312" w:cs="仿宋_GB2312"/>
          <w:sz w:val="30"/>
          <w:szCs w:val="30"/>
        </w:rPr>
        <w:t>节前对龙泉、新都两校区学生宿舍开展专项消防巡查，并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在宿舍内对同学们</w:t>
      </w:r>
      <w:r>
        <w:rPr>
          <w:rFonts w:hint="eastAsia" w:ascii="仿宋_GB2312" w:hAnsi="仿宋_GB2312" w:eastAsia="仿宋_GB2312" w:cs="仿宋_GB2312"/>
          <w:sz w:val="30"/>
          <w:szCs w:val="30"/>
        </w:rPr>
        <w:t>同步开展元旦安全教育工作。</w:t>
      </w:r>
    </w:p>
    <w:p w14:paraId="7B3E9950">
      <w:pPr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巡查工作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sz w:val="30"/>
          <w:szCs w:val="30"/>
        </w:rPr>
        <w:t>严格按照校园消防安全管理标准，对两校区学生宿舍进行全覆盖、无死角排查。重点检查宿舍内是否存在违规使用大功率电器、私拉乱接电线、占用堵塞消防通道等安全隐患，同时仔细核验消防栓、灭火器等消防设施的配备情况与有效性。针对排查发现的问题，工作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sz w:val="30"/>
          <w:szCs w:val="30"/>
        </w:rPr>
        <w:t>现场建立隐患整改台账，明确整改责任人、整改措施及完成时限，实行闭环管理，确保所有隐患整改到位、清零见底。</w:t>
      </w:r>
    </w:p>
    <w:p w14:paraId="09A6BA70">
      <w:pPr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在巡查的同时，工作人员以典型安全案例为切入点，向宿舍学生开展安全教育宣讲。内容涵盖宿舍用电安全、消防安全实操知识、假期出行安全以及防盗防骗等多个方面，提醒学生时刻绷紧安全弦，自觉遵守校园安全管理规定，提升自我防范意识和应急处置能力。</w:t>
      </w:r>
    </w:p>
    <w:p w14:paraId="2249A472">
      <w:pPr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此次联合行动，进一步压实了校园安全管理责任，强化了学生的安全自律意识，为全校师生度过一个平安、祥和的元旦假期筑牢了坚实的安全屏障。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712879"/>
    <w:rsid w:val="7C74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486</Words>
  <Characters>486</Characters>
  <Lines>0</Lines>
  <Paragraphs>0</Paragraphs>
  <TotalTime>10</TotalTime>
  <ScaleCrop>false</ScaleCrop>
  <LinksUpToDate>false</LinksUpToDate>
  <CharactersWithSpaces>489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2025-12-31T02:43:00Z</dcterms:created>
  <dc:creator>Administrator</dc:creator>
  <cp:lastModifiedBy>灬张~杰ズ</cp:lastModifiedBy>
  <dcterms:modified xsi:type="dcterms:W3CDTF">2025-12-31T03:01:37Z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eyJoZGlkIjoiOTZmZTFkNDEzMTgyNjViNWZiNTExOTViMGU3OWU4YzQiLCJ1c2VySWQiOiIzMDE5MDY5MDYifQ==</vt:lpwstr>
  </property>
  <property fmtid="{D5CDD505-2E9C-101B-9397-08002B2CF9AE}" pid="4" name="ICV">
    <vt:lpwstr>B8400492B9CB4722B5D22F2088B92475_13</vt:lpwstr>
  </property>
</Properties>
</file>