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1FB1E2">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新都分局政保大队来校督导检查春季开学期间</w:t>
      </w:r>
    </w:p>
    <w:p w14:paraId="1EC02299">
      <w:pPr>
        <w:jc w:val="center"/>
        <w:rPr>
          <w:rFonts w:hint="eastAsia" w:ascii="方正小标宋简体" w:hAnsi="方正小标宋简体" w:eastAsia="方正小标宋简体" w:cs="方正小标宋简体"/>
          <w:sz w:val="36"/>
          <w:szCs w:val="36"/>
        </w:rPr>
      </w:pPr>
      <w:bookmarkStart w:id="0" w:name="_GoBack"/>
      <w:bookmarkEnd w:id="0"/>
      <w:r>
        <w:rPr>
          <w:rFonts w:hint="eastAsia" w:ascii="方正小标宋简体" w:hAnsi="方正小标宋简体" w:eastAsia="方正小标宋简体" w:cs="方正小标宋简体"/>
          <w:sz w:val="36"/>
          <w:szCs w:val="36"/>
        </w:rPr>
        <w:t>校园安全防范工作</w:t>
      </w:r>
    </w:p>
    <w:p w14:paraId="3036AD8B">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为进一步筑牢校园安全防线，确保校园安全形势持续稳定，2026年3月6日上午，成都市新都区公安分局政治保卫大队大队长黄强、副大队长张炯一行莅临我校新都校区，督导检查春季开学期间校园安全防范工作。</w:t>
      </w:r>
    </w:p>
    <w:p w14:paraId="19F896CD">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学校副校长熊熙、安全保卫部负责人胡勇强陪同检查。检查组一行详细了解了学校办学基本情况，听取了校区安全保卫工作开展情况汇报，随后深入教学楼、学生宿舍、食堂、校园监控中心等重点区域，实地检查消防设施配备、安防器材运维、食品安全管控、监控系统运行等关键环节落实情况。</w:t>
      </w:r>
    </w:p>
    <w:p w14:paraId="4301CC9F">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黄强对校区安全管理工作成效给予了充分肯定，并就进一步抓实抓细校园安全工作提出明确要求：一是驻校民警要主动担当作为，持续深化警校联动机制，确保各项工作的人员、责任、举措落实到位；二是要持续加大校园安全隐患排查整治力度，协同强化校园周边治安巡逻防控，切实把风险化解在萌芽状态；三是要高度重视意识形态安全、网络安全、学生安全教育等重点工作，常态化开展安全宣传教育，不断提升学生安全防范意识和自我保护能力，全力维护校园平安稳定。</w:t>
      </w:r>
    </w:p>
    <w:p w14:paraId="7E16CB44">
      <w:pPr>
        <w:keepNext w:val="0"/>
        <w:keepLines w:val="0"/>
        <w:pageBreakBefore w:val="0"/>
        <w:widowControl w:val="0"/>
        <w:kinsoku/>
        <w:wordWrap/>
        <w:overflowPunct/>
        <w:topLinePunct w:val="0"/>
        <w:autoSpaceDE/>
        <w:autoSpaceDN/>
        <w:bidi w:val="0"/>
        <w:adjustRightInd/>
        <w:snapToGrid/>
        <w:ind w:firstLine="600" w:firstLineChars="200"/>
        <w:textAlignment w:val="auto"/>
      </w:pPr>
      <w:r>
        <w:rPr>
          <w:rFonts w:hint="eastAsia" w:ascii="仿宋_GB2312" w:hAnsi="仿宋_GB2312" w:eastAsia="仿宋_GB2312" w:cs="仿宋_GB2312"/>
          <w:sz w:val="30"/>
          <w:szCs w:val="30"/>
        </w:rPr>
        <w:t>熊熙代表学校对新都区公安分局长期以来给予校区建设发展和校园安全工作的大力支持表示衷心感谢。他表示，学校将以此次督导检查为契机，严格落实检查组提出的指导意见，始终把师生生命安全和身体健康放在首位，紧盯安全管理重点环节、细化防控工作举措、完善闭环管理体系，持续筑牢校园安全坚固防线，全力保障春季开学各项工作平稳有序，切实维护新都校区安全稳定运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601EF8"/>
    <w:rsid w:val="2F601E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2026-03-06T07:57:00Z</dcterms:created>
  <dc:creator>灬张~杰ズ</dc:creator>
  <cp:lastModifiedBy>灬张~杰ズ</cp:lastModifiedBy>
  <dcterms:modified xsi:type="dcterms:W3CDTF">2026-03-06T07:59:45Z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868A918D41FE4C799E8E6DBD5323D960_11</vt:lpwstr>
  </property>
  <property fmtid="{D5CDD505-2E9C-101B-9397-08002B2CF9AE}" pid="4" name="KSOTemplateDocerSaveRecord">
    <vt:lpwstr>eyJoZGlkIjoiOTZmZTFkNDEzMTgyNjViNWZiNTExOTViMGU3OWU4YzQiLCJ1c2VySWQiOiIzMDE5MDY5MDYifQ==</vt:lpwstr>
  </property>
</Properties>
</file>