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E3FDF">
      <w:pPr>
        <w:adjustRightInd w:val="0"/>
        <w:snapToGrid w:val="0"/>
        <w:spacing w:line="240" w:lineRule="auto"/>
        <w:ind w:left="-2" w:leftChars="-2" w:hanging="4" w:hangingChars="1"/>
        <w:jc w:val="center"/>
        <w:rPr>
          <w:rFonts w:hint="eastAsia" w:ascii="方正仿宋_GB2312" w:hAnsi="方正仿宋_GB2312" w:eastAsia="方正仿宋_GB2312" w:cs="方正仿宋_GB2312"/>
          <w:b/>
          <w:bCs/>
          <w:sz w:val="36"/>
          <w:szCs w:val="36"/>
          <w:lang w:val="en-US" w:eastAsia="zh-CN"/>
        </w:rPr>
      </w:pPr>
      <w:r>
        <w:rPr>
          <w:rFonts w:hint="eastAsia" w:ascii="方正仿宋_GB2312" w:hAnsi="方正仿宋_GB2312" w:eastAsia="方正仿宋_GB2312" w:cs="方正仿宋_GB2312"/>
          <w:b/>
          <w:bCs/>
          <w:sz w:val="36"/>
          <w:szCs w:val="36"/>
        </w:rPr>
        <w:t>成都航空职业技术</w:t>
      </w:r>
      <w:r>
        <w:rPr>
          <w:rFonts w:hint="eastAsia" w:ascii="方正仿宋_GB2312" w:hAnsi="方正仿宋_GB2312" w:eastAsia="方正仿宋_GB2312" w:cs="方正仿宋_GB2312"/>
          <w:b/>
          <w:bCs/>
          <w:sz w:val="36"/>
          <w:szCs w:val="36"/>
          <w:lang w:val="en-US" w:eastAsia="zh-CN"/>
        </w:rPr>
        <w:t>大学</w:t>
      </w:r>
    </w:p>
    <w:p w14:paraId="55C57C8A">
      <w:pPr>
        <w:adjustRightInd w:val="0"/>
        <w:snapToGrid w:val="0"/>
        <w:spacing w:line="240" w:lineRule="auto"/>
        <w:ind w:left="-2" w:leftChars="-2" w:hanging="4" w:hangingChars="1"/>
        <w:jc w:val="center"/>
        <w:rPr>
          <w:rFonts w:hint="eastAsia" w:ascii="方正仿宋_GB2312" w:hAnsi="方正仿宋_GB2312" w:eastAsia="方正仿宋_GB2312" w:cs="方正仿宋_GB2312"/>
          <w:b/>
          <w:bCs/>
          <w:sz w:val="36"/>
          <w:szCs w:val="36"/>
          <w:lang w:val="en-US" w:eastAsia="zh-CN"/>
        </w:rPr>
      </w:pPr>
      <w:r>
        <w:rPr>
          <w:rFonts w:hint="eastAsia" w:ascii="方正仿宋_GB2312" w:hAnsi="方正仿宋_GB2312" w:eastAsia="方正仿宋_GB2312" w:cs="方正仿宋_GB2312"/>
          <w:b/>
          <w:bCs/>
          <w:sz w:val="36"/>
          <w:szCs w:val="36"/>
          <w:lang w:val="en-US" w:eastAsia="zh-CN"/>
        </w:rPr>
        <w:t>中国国际大学生创新大赛（2026）训练营咨询服务</w:t>
      </w:r>
    </w:p>
    <w:p w14:paraId="04C532B8">
      <w:pPr>
        <w:adjustRightInd w:val="0"/>
        <w:snapToGrid w:val="0"/>
        <w:spacing w:line="240" w:lineRule="auto"/>
        <w:ind w:left="-2" w:leftChars="-2" w:hanging="4" w:hangingChars="1"/>
        <w:jc w:val="center"/>
        <w:rPr>
          <w:rFonts w:hint="eastAsia" w:ascii="方正仿宋_GB2312" w:hAnsi="方正仿宋_GB2312" w:eastAsia="方正仿宋_GB2312" w:cs="方正仿宋_GB2312"/>
          <w:b/>
          <w:bCs/>
          <w:sz w:val="36"/>
          <w:szCs w:val="36"/>
          <w:lang w:val="en-US" w:eastAsia="zh-CN"/>
        </w:rPr>
      </w:pPr>
      <w:r>
        <w:rPr>
          <w:rFonts w:hint="eastAsia" w:ascii="方正仿宋_GB2312" w:hAnsi="方正仿宋_GB2312" w:eastAsia="方正仿宋_GB2312" w:cs="方正仿宋_GB2312"/>
          <w:b/>
          <w:bCs/>
          <w:sz w:val="36"/>
          <w:szCs w:val="36"/>
          <w:lang w:val="en-US" w:eastAsia="zh-CN"/>
        </w:rPr>
        <w:t>采购需求</w:t>
      </w:r>
    </w:p>
    <w:p w14:paraId="1C37751E">
      <w:pPr>
        <w:adjustRightInd w:val="0"/>
        <w:snapToGrid w:val="0"/>
        <w:spacing w:line="520" w:lineRule="exact"/>
        <w:ind w:left="-4" w:leftChars="-2" w:hanging="2" w:hangingChars="1"/>
        <w:jc w:val="center"/>
        <w:rPr>
          <w:rFonts w:hint="eastAsia" w:ascii="仿宋" w:hAnsi="仿宋" w:eastAsia="仿宋" w:cs="仿宋"/>
          <w:szCs w:val="28"/>
        </w:rPr>
      </w:pPr>
    </w:p>
    <w:p w14:paraId="71ED8457">
      <w:pPr>
        <w:numPr>
          <w:ilvl w:val="0"/>
          <w:numId w:val="0"/>
        </w:numPr>
        <w:spacing w:before="320" w:after="120" w:line="288" w:lineRule="auto"/>
        <w:jc w:val="left"/>
        <w:outlineLvl w:val="1"/>
        <w:rPr>
          <w:rFonts w:hint="eastAsia" w:ascii="仿宋" w:hAnsi="仿宋" w:eastAsia="仿宋"/>
          <w:b/>
          <w:szCs w:val="28"/>
        </w:rPr>
      </w:pPr>
      <w:r>
        <w:rPr>
          <w:rFonts w:hint="eastAsia" w:ascii="仿宋" w:hAnsi="仿宋" w:eastAsia="仿宋"/>
          <w:b/>
          <w:szCs w:val="28"/>
        </w:rPr>
        <w:t>一、</w:t>
      </w:r>
      <w:bookmarkStart w:id="0" w:name="heading_0"/>
      <w:r>
        <w:rPr>
          <w:rFonts w:hint="eastAsia" w:asciiTheme="majorEastAsia" w:hAnsiTheme="majorEastAsia" w:eastAsiaTheme="majorEastAsia" w:cstheme="majorEastAsia"/>
          <w:b/>
          <w:sz w:val="28"/>
          <w:szCs w:val="28"/>
        </w:rPr>
        <w:t>项目概述</w:t>
      </w:r>
      <w:bookmarkEnd w:id="0"/>
    </w:p>
    <w:p w14:paraId="71AC8A2D">
      <w:pPr>
        <w:ind w:firstLine="560" w:firstLineChars="200"/>
        <w:jc w:val="left"/>
        <w:rPr>
          <w:rFonts w:hint="eastAsia" w:ascii="仿宋" w:hAnsi="仿宋" w:eastAsia="仿宋"/>
          <w:szCs w:val="28"/>
        </w:rPr>
      </w:pPr>
      <w:bookmarkStart w:id="1" w:name="OLE_LINK1"/>
      <w:r>
        <w:rPr>
          <w:rFonts w:hint="eastAsia" w:ascii="仿宋" w:hAnsi="仿宋" w:eastAsia="仿宋"/>
          <w:szCs w:val="28"/>
        </w:rPr>
        <w:t>为全面贯彻落实贯彻落实习近平总书记给中国国际大学生创新大赛参赛学生代表重要回信精神，依托大赛探索立德树人新载体，引导广大青年学生在创新创业中树立远大理想，在创新实践中经风雨、见世面、长才干。推动创新教育融入教育活动全过程，将人才培养模式从“知识传授为主”转向“能力素质培养为先”，树立起“敢闯会创”的人才培养新质量新标准。聚焦创新人才培养与高水平科技自立自强的有机融合，引导广大青年学生弘扬科学精神，积极投身科技创新。发挥学校在人才、科研、文化、资源、技术等方面的综合优势，积极营造创新创业氛围，激发创业创新活力，大幅度提升创新创业实践作品质量并冲击更好的成绩。</w:t>
      </w:r>
      <w:bookmarkEnd w:id="1"/>
    </w:p>
    <w:p w14:paraId="5605D480">
      <w:pPr>
        <w:numPr>
          <w:ilvl w:val="0"/>
          <w:numId w:val="0"/>
        </w:numPr>
        <w:spacing w:before="320" w:after="120" w:line="288" w:lineRule="auto"/>
        <w:ind w:left="420" w:leftChars="0"/>
        <w:jc w:val="left"/>
        <w:outlineLvl w:val="1"/>
        <w:rPr>
          <w:rFonts w:hint="eastAsia" w:asciiTheme="majorEastAsia" w:hAnsiTheme="majorEastAsia" w:eastAsiaTheme="majorEastAsia" w:cstheme="majorEastAsia"/>
          <w:b/>
          <w:sz w:val="28"/>
          <w:szCs w:val="28"/>
        </w:rPr>
      </w:pPr>
      <w:bookmarkStart w:id="2" w:name="heading_1"/>
      <w:r>
        <w:rPr>
          <w:rFonts w:hint="eastAsia" w:asciiTheme="majorEastAsia" w:hAnsiTheme="majorEastAsia" w:eastAsiaTheme="majorEastAsia" w:cstheme="majorEastAsia"/>
          <w:b/>
          <w:sz w:val="28"/>
          <w:szCs w:val="28"/>
          <w:lang w:val="en-US" w:eastAsia="zh-CN"/>
        </w:rPr>
        <w:t>二、</w:t>
      </w:r>
      <w:r>
        <w:rPr>
          <w:rFonts w:hint="eastAsia" w:asciiTheme="majorEastAsia" w:hAnsiTheme="majorEastAsia" w:eastAsiaTheme="majorEastAsia" w:cstheme="majorEastAsia"/>
          <w:b/>
          <w:sz w:val="28"/>
          <w:szCs w:val="28"/>
        </w:rPr>
        <w:t>采购内容清单及所属行业</w:t>
      </w:r>
      <w:bookmarkEnd w:id="2"/>
    </w:p>
    <w:tbl>
      <w:tblPr>
        <w:tblStyle w:val="13"/>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2379"/>
        <w:gridCol w:w="1141"/>
        <w:gridCol w:w="661"/>
        <w:gridCol w:w="1193"/>
        <w:gridCol w:w="1193"/>
        <w:gridCol w:w="1327"/>
      </w:tblGrid>
      <w:tr w14:paraId="7EB6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tcBorders>
              <w:top w:val="single" w:color="DEE0E3" w:sz="8" w:space="0"/>
              <w:left w:val="single" w:color="DEE0E3" w:sz="8" w:space="0"/>
              <w:bottom w:val="single" w:color="DEE0E3" w:sz="8" w:space="0"/>
              <w:right w:val="single" w:color="DEE0E3" w:sz="8" w:space="0"/>
            </w:tcBorders>
            <w:shd w:val="clear" w:color="auto" w:fill="auto"/>
            <w:vAlign w:val="center"/>
          </w:tcPr>
          <w:p w14:paraId="3DFFAF8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0" w:type="auto"/>
            <w:tcBorders>
              <w:top w:val="single" w:color="DEE0E3" w:sz="8" w:space="0"/>
              <w:left w:val="single" w:color="DEE0E3" w:sz="8" w:space="0"/>
              <w:bottom w:val="single" w:color="DEE0E3" w:sz="8" w:space="0"/>
              <w:right w:val="single" w:color="DEE0E3" w:sz="8" w:space="0"/>
            </w:tcBorders>
            <w:shd w:val="clear" w:color="auto" w:fill="auto"/>
            <w:vAlign w:val="center"/>
          </w:tcPr>
          <w:p w14:paraId="05C2F47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货物名称</w:t>
            </w:r>
          </w:p>
          <w:p w14:paraId="74B92AE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（标的名称）</w:t>
            </w:r>
          </w:p>
        </w:tc>
        <w:tc>
          <w:tcPr>
            <w:tcW w:w="0" w:type="auto"/>
            <w:tcBorders>
              <w:top w:val="single" w:color="DEE0E3" w:sz="8" w:space="0"/>
              <w:left w:val="single" w:color="DEE0E3" w:sz="8" w:space="0"/>
              <w:bottom w:val="single" w:color="DEE0E3" w:sz="8" w:space="0"/>
              <w:right w:val="single" w:color="DEE0E3" w:sz="8" w:space="0"/>
            </w:tcBorders>
            <w:shd w:val="clear" w:color="auto" w:fill="auto"/>
            <w:vAlign w:val="center"/>
          </w:tcPr>
          <w:p w14:paraId="5152C5A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数量（单位）</w:t>
            </w:r>
          </w:p>
        </w:tc>
        <w:tc>
          <w:tcPr>
            <w:tcW w:w="0" w:type="auto"/>
            <w:tcBorders>
              <w:top w:val="single" w:color="DEE0E3" w:sz="8" w:space="0"/>
              <w:left w:val="single" w:color="DEE0E3" w:sz="8" w:space="0"/>
              <w:bottom w:val="single" w:color="DEE0E3" w:sz="8" w:space="0"/>
              <w:right w:val="single" w:color="DEE0E3" w:sz="8" w:space="0"/>
            </w:tcBorders>
            <w:shd w:val="clear" w:color="auto" w:fill="auto"/>
            <w:vAlign w:val="center"/>
          </w:tcPr>
          <w:p w14:paraId="459B465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所属行业</w:t>
            </w:r>
          </w:p>
        </w:tc>
        <w:tc>
          <w:tcPr>
            <w:tcW w:w="0" w:type="auto"/>
            <w:tcBorders>
              <w:top w:val="single" w:color="DEE0E3" w:sz="8" w:space="0"/>
              <w:left w:val="single" w:color="DEE0E3" w:sz="8" w:space="0"/>
              <w:bottom w:val="single" w:color="DEE0E3" w:sz="8" w:space="0"/>
              <w:right w:val="single" w:color="DEE0E3" w:sz="8" w:space="0"/>
            </w:tcBorders>
            <w:shd w:val="clear" w:color="auto" w:fill="auto"/>
            <w:vAlign w:val="center"/>
          </w:tcPr>
          <w:p w14:paraId="3743B54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是否属于优先采购节能产品</w:t>
            </w:r>
          </w:p>
        </w:tc>
        <w:tc>
          <w:tcPr>
            <w:tcW w:w="0" w:type="auto"/>
            <w:tcBorders>
              <w:top w:val="single" w:color="DEE0E3" w:sz="8" w:space="0"/>
              <w:left w:val="single" w:color="DEE0E3" w:sz="8" w:space="0"/>
              <w:bottom w:val="single" w:color="DEE0E3" w:sz="8" w:space="0"/>
              <w:right w:val="single" w:color="DEE0E3" w:sz="8" w:space="0"/>
            </w:tcBorders>
            <w:shd w:val="clear" w:color="auto" w:fill="auto"/>
            <w:vAlign w:val="center"/>
          </w:tcPr>
          <w:p w14:paraId="3D0F449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是否属于强制采购节能产品</w:t>
            </w:r>
          </w:p>
        </w:tc>
        <w:tc>
          <w:tcPr>
            <w:tcW w:w="0" w:type="auto"/>
            <w:tcBorders>
              <w:top w:val="single" w:color="DEE0E3" w:sz="8" w:space="0"/>
              <w:left w:val="single" w:color="DEE0E3" w:sz="8" w:space="0"/>
              <w:bottom w:val="single" w:color="DEE0E3" w:sz="8" w:space="0"/>
              <w:right w:val="single" w:color="DEE0E3" w:sz="8" w:space="0"/>
            </w:tcBorders>
            <w:shd w:val="clear" w:color="auto" w:fill="auto"/>
            <w:vAlign w:val="center"/>
          </w:tcPr>
          <w:p w14:paraId="21FD4F7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是否属于优先采购环境标志产品</w:t>
            </w:r>
          </w:p>
        </w:tc>
      </w:tr>
      <w:tr w14:paraId="276E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0" w:type="auto"/>
            <w:tcBorders>
              <w:top w:val="nil"/>
              <w:left w:val="single" w:color="DEE0E3" w:sz="8" w:space="0"/>
              <w:bottom w:val="single" w:color="DEE0E3" w:sz="8" w:space="0"/>
              <w:right w:val="single" w:color="DEE0E3" w:sz="8" w:space="0"/>
            </w:tcBorders>
            <w:shd w:val="clear" w:color="auto" w:fill="auto"/>
            <w:vAlign w:val="center"/>
          </w:tcPr>
          <w:p w14:paraId="796A17B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nil"/>
              <w:left w:val="single" w:color="DEE0E3" w:sz="8" w:space="0"/>
              <w:bottom w:val="single" w:color="DEE0E3" w:sz="8" w:space="0"/>
              <w:right w:val="single" w:color="DEE0E3" w:sz="8" w:space="0"/>
            </w:tcBorders>
            <w:shd w:val="clear" w:color="auto" w:fill="auto"/>
            <w:vAlign w:val="center"/>
          </w:tcPr>
          <w:p w14:paraId="70BB601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中国国际大学生创新大赛（2026）训练营咨询服务</w:t>
            </w:r>
          </w:p>
          <w:p w14:paraId="308434B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nil"/>
              <w:left w:val="single" w:color="DEE0E3" w:sz="8" w:space="0"/>
              <w:bottom w:val="single" w:color="DEE0E3" w:sz="8" w:space="0"/>
              <w:right w:val="single" w:color="DEE0E3" w:sz="8" w:space="0"/>
            </w:tcBorders>
            <w:shd w:val="clear" w:color="auto" w:fill="auto"/>
            <w:vAlign w:val="center"/>
          </w:tcPr>
          <w:p w14:paraId="2FA1330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1（套）</w:t>
            </w:r>
          </w:p>
        </w:tc>
        <w:tc>
          <w:tcPr>
            <w:tcW w:w="0" w:type="auto"/>
            <w:tcBorders>
              <w:top w:val="nil"/>
              <w:left w:val="single" w:color="DEE0E3" w:sz="8" w:space="0"/>
              <w:bottom w:val="single" w:color="DEE0E3" w:sz="8" w:space="0"/>
              <w:right w:val="single" w:color="DEE0E3" w:sz="8" w:space="0"/>
            </w:tcBorders>
            <w:shd w:val="clear" w:color="auto" w:fill="auto"/>
            <w:vAlign w:val="center"/>
          </w:tcPr>
          <w:p w14:paraId="548018A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教育</w:t>
            </w:r>
          </w:p>
        </w:tc>
        <w:tc>
          <w:tcPr>
            <w:tcW w:w="0" w:type="auto"/>
            <w:tcBorders>
              <w:top w:val="nil"/>
              <w:left w:val="single" w:color="DEE0E3" w:sz="8" w:space="0"/>
              <w:bottom w:val="single" w:color="DEE0E3" w:sz="8" w:space="0"/>
              <w:right w:val="single" w:color="DEE0E3" w:sz="8" w:space="0"/>
            </w:tcBorders>
            <w:shd w:val="clear" w:color="auto" w:fill="auto"/>
            <w:vAlign w:val="center"/>
          </w:tcPr>
          <w:p w14:paraId="36370F2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否</w:t>
            </w:r>
          </w:p>
        </w:tc>
        <w:tc>
          <w:tcPr>
            <w:tcW w:w="0" w:type="auto"/>
            <w:tcBorders>
              <w:top w:val="nil"/>
              <w:left w:val="single" w:color="DEE0E3" w:sz="8" w:space="0"/>
              <w:bottom w:val="single" w:color="DEE0E3" w:sz="8" w:space="0"/>
              <w:right w:val="single" w:color="DEE0E3" w:sz="8" w:space="0"/>
            </w:tcBorders>
            <w:shd w:val="clear" w:color="auto" w:fill="auto"/>
            <w:vAlign w:val="center"/>
          </w:tcPr>
          <w:p w14:paraId="7F1023C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否</w:t>
            </w:r>
          </w:p>
        </w:tc>
        <w:tc>
          <w:tcPr>
            <w:tcW w:w="0" w:type="auto"/>
            <w:tcBorders>
              <w:top w:val="nil"/>
              <w:left w:val="single" w:color="DEE0E3" w:sz="8" w:space="0"/>
              <w:bottom w:val="single" w:color="DEE0E3" w:sz="8" w:space="0"/>
              <w:right w:val="single" w:color="DEE0E3" w:sz="8" w:space="0"/>
            </w:tcBorders>
            <w:shd w:val="clear" w:color="auto" w:fill="auto"/>
            <w:vAlign w:val="center"/>
          </w:tcPr>
          <w:p w14:paraId="5455552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否</w:t>
            </w:r>
          </w:p>
        </w:tc>
      </w:tr>
    </w:tbl>
    <w:p w14:paraId="6222E9B0">
      <w:pPr>
        <w:ind w:firstLine="560" w:firstLineChars="200"/>
        <w:jc w:val="left"/>
        <w:rPr>
          <w:rFonts w:hint="eastAsia" w:ascii="仿宋" w:hAnsi="仿宋" w:eastAsia="仿宋"/>
          <w:szCs w:val="28"/>
        </w:rPr>
      </w:pPr>
    </w:p>
    <w:p w14:paraId="033DD743">
      <w:pPr>
        <w:numPr>
          <w:ilvl w:val="0"/>
          <w:numId w:val="0"/>
        </w:numPr>
        <w:ind w:leftChars="0"/>
        <w:rPr>
          <w:rFonts w:hint="eastAsia" w:ascii="仿宋" w:hAnsi="仿宋" w:eastAsia="仿宋"/>
          <w:b/>
          <w:szCs w:val="28"/>
        </w:rPr>
      </w:pPr>
      <w:r>
        <w:rPr>
          <w:rFonts w:hint="eastAsia" w:ascii="仿宋" w:hAnsi="仿宋" w:eastAsia="仿宋"/>
          <w:b/>
          <w:szCs w:val="28"/>
          <w:lang w:val="en-US" w:eastAsia="zh-CN"/>
        </w:rPr>
        <w:t>三、需求内容</w:t>
      </w:r>
    </w:p>
    <w:p w14:paraId="29DE1A1B">
      <w:pPr>
        <w:numPr>
          <w:ilvl w:val="0"/>
          <w:numId w:val="1"/>
        </w:numPr>
        <w:adjustRightInd w:val="0"/>
        <w:snapToGrid w:val="0"/>
        <w:spacing w:line="520" w:lineRule="exact"/>
        <w:rPr>
          <w:rFonts w:hint="eastAsia" w:ascii="仿宋" w:hAnsi="仿宋" w:eastAsia="仿宋" w:cs="仿宋"/>
          <w:szCs w:val="28"/>
        </w:rPr>
      </w:pPr>
      <w:r>
        <w:rPr>
          <w:rFonts w:hint="eastAsia" w:ascii="仿宋" w:hAnsi="仿宋" w:eastAsia="仿宋" w:cs="仿宋"/>
          <w:szCs w:val="28"/>
        </w:rPr>
        <w:t>训练目的：帮助学生深入了解各类创业竞赛区别及竞赛规则，掌握商业计划书文案撰写规则，熟悉路演ppt制作规范以及路演答辩技巧</w:t>
      </w:r>
    </w:p>
    <w:p w14:paraId="489C36C1">
      <w:pPr>
        <w:numPr>
          <w:ilvl w:val="0"/>
          <w:numId w:val="1"/>
        </w:numPr>
        <w:adjustRightInd w:val="0"/>
        <w:snapToGrid w:val="0"/>
        <w:spacing w:line="520" w:lineRule="exact"/>
        <w:rPr>
          <w:rFonts w:hint="eastAsia" w:ascii="仿宋" w:hAnsi="仿宋" w:eastAsia="仿宋" w:cs="仿宋"/>
          <w:szCs w:val="28"/>
        </w:rPr>
      </w:pPr>
      <w:r>
        <w:rPr>
          <w:rFonts w:hint="eastAsia" w:ascii="仿宋" w:hAnsi="仿宋" w:eastAsia="仿宋" w:cs="仿宋"/>
          <w:szCs w:val="28"/>
        </w:rPr>
        <w:t>训练对象：省赛备战项目团队成员及指导教师</w:t>
      </w:r>
    </w:p>
    <w:p w14:paraId="2BED65C1">
      <w:pPr>
        <w:numPr>
          <w:ilvl w:val="0"/>
          <w:numId w:val="1"/>
        </w:numPr>
        <w:adjustRightInd w:val="0"/>
        <w:snapToGrid w:val="0"/>
        <w:spacing w:line="520" w:lineRule="exact"/>
        <w:rPr>
          <w:rFonts w:hint="eastAsia" w:ascii="仿宋" w:hAnsi="仿宋" w:eastAsia="仿宋" w:cs="仿宋"/>
          <w:szCs w:val="28"/>
        </w:rPr>
      </w:pPr>
      <w:r>
        <w:rPr>
          <w:rFonts w:hint="eastAsia" w:ascii="仿宋" w:hAnsi="仿宋" w:eastAsia="仿宋" w:cs="仿宋"/>
          <w:szCs w:val="28"/>
        </w:rPr>
        <w:t>授课形式：线上+线下</w:t>
      </w:r>
    </w:p>
    <w:p w14:paraId="4D655635">
      <w:pPr>
        <w:numPr>
          <w:ilvl w:val="0"/>
          <w:numId w:val="1"/>
        </w:numPr>
        <w:adjustRightInd w:val="0"/>
        <w:snapToGrid w:val="0"/>
        <w:spacing w:line="520" w:lineRule="exact"/>
        <w:rPr>
          <w:rFonts w:hint="eastAsia" w:ascii="仿宋" w:hAnsi="仿宋" w:eastAsia="仿宋" w:cs="仿宋"/>
          <w:szCs w:val="28"/>
        </w:rPr>
      </w:pPr>
      <w:r>
        <w:rPr>
          <w:rFonts w:hint="eastAsia" w:ascii="仿宋" w:hAnsi="仿宋" w:eastAsia="仿宋" w:cs="仿宋"/>
          <w:szCs w:val="28"/>
        </w:rPr>
        <w:t>课时数：总课时数不低于64课时</w:t>
      </w:r>
    </w:p>
    <w:p w14:paraId="43A918D4">
      <w:pPr>
        <w:numPr>
          <w:ilvl w:val="0"/>
          <w:numId w:val="1"/>
        </w:numPr>
        <w:adjustRightInd w:val="0"/>
        <w:snapToGrid w:val="0"/>
        <w:spacing w:line="520" w:lineRule="exact"/>
        <w:rPr>
          <w:rFonts w:hint="eastAsia" w:ascii="仿宋" w:hAnsi="仿宋" w:eastAsia="仿宋"/>
          <w:szCs w:val="28"/>
        </w:rPr>
      </w:pPr>
      <w:r>
        <w:rPr>
          <w:rFonts w:hint="eastAsia" w:ascii="仿宋" w:hAnsi="仿宋" w:eastAsia="仿宋" w:cs="仿宋"/>
          <w:szCs w:val="28"/>
        </w:rPr>
        <w:t>实施时间：</w:t>
      </w:r>
      <w:r>
        <w:rPr>
          <w:rFonts w:hint="eastAsia" w:ascii="仿宋" w:hAnsi="仿宋" w:eastAsia="仿宋" w:cs="仿宋"/>
          <w:szCs w:val="28"/>
          <w:lang w:eastAsia="zh-CN"/>
        </w:rPr>
        <w:t>2026</w:t>
      </w:r>
      <w:r>
        <w:rPr>
          <w:rFonts w:hint="eastAsia" w:ascii="仿宋" w:hAnsi="仿宋" w:eastAsia="仿宋" w:cs="仿宋"/>
          <w:szCs w:val="28"/>
        </w:rPr>
        <w:t>年</w:t>
      </w:r>
      <w:r>
        <w:rPr>
          <w:rFonts w:hint="eastAsia" w:ascii="仿宋" w:hAnsi="仿宋" w:eastAsia="仿宋" w:cs="仿宋"/>
          <w:szCs w:val="28"/>
          <w:lang w:val="en-US" w:eastAsia="zh-CN"/>
        </w:rPr>
        <w:t>6</w:t>
      </w:r>
      <w:r>
        <w:rPr>
          <w:rFonts w:hint="eastAsia" w:ascii="仿宋" w:hAnsi="仿宋" w:eastAsia="仿宋" w:cs="仿宋"/>
          <w:szCs w:val="28"/>
        </w:rPr>
        <w:t>月-比赛结束</w:t>
      </w:r>
    </w:p>
    <w:p w14:paraId="77EE45C1">
      <w:pPr>
        <w:numPr>
          <w:ilvl w:val="0"/>
          <w:numId w:val="1"/>
        </w:numPr>
        <w:adjustRightInd w:val="0"/>
        <w:snapToGrid w:val="0"/>
        <w:spacing w:line="520" w:lineRule="exact"/>
        <w:rPr>
          <w:rFonts w:hint="eastAsia" w:ascii="仿宋" w:hAnsi="仿宋" w:eastAsia="仿宋" w:cs="仿宋"/>
          <w:szCs w:val="28"/>
        </w:rPr>
      </w:pPr>
      <w:r>
        <w:rPr>
          <w:rFonts w:hint="eastAsia" w:ascii="仿宋" w:hAnsi="仿宋" w:eastAsia="仿宋" w:cs="仿宋"/>
          <w:szCs w:val="28"/>
        </w:rPr>
        <w:t>时间节点：</w:t>
      </w:r>
      <w:r>
        <w:rPr>
          <w:rFonts w:ascii="仿宋" w:hAnsi="仿宋" w:eastAsia="仿宋" w:cs="仿宋"/>
          <w:szCs w:val="28"/>
        </w:rPr>
        <w:br w:type="textWrapping"/>
      </w:r>
      <w:r>
        <w:rPr>
          <w:rFonts w:hint="eastAsia" w:ascii="仿宋" w:hAnsi="仿宋" w:eastAsia="仿宋" w:cs="仿宋"/>
          <w:szCs w:val="28"/>
        </w:rPr>
        <w:t>（1）项目逻辑梳理（</w:t>
      </w:r>
      <w:r>
        <w:rPr>
          <w:rFonts w:hint="eastAsia" w:ascii="仿宋" w:hAnsi="仿宋" w:eastAsia="仿宋" w:cs="仿宋"/>
          <w:szCs w:val="28"/>
          <w:lang w:eastAsia="zh-CN"/>
        </w:rPr>
        <w:t>2026</w:t>
      </w:r>
      <w:r>
        <w:rPr>
          <w:rFonts w:hint="eastAsia" w:ascii="仿宋" w:hAnsi="仿宋" w:eastAsia="仿宋" w:cs="仿宋"/>
          <w:szCs w:val="28"/>
        </w:rPr>
        <w:t>年</w:t>
      </w:r>
      <w:r>
        <w:rPr>
          <w:rFonts w:hint="eastAsia" w:ascii="仿宋" w:hAnsi="仿宋" w:eastAsia="仿宋" w:cs="仿宋"/>
          <w:szCs w:val="28"/>
          <w:lang w:val="en-US" w:eastAsia="zh-CN"/>
        </w:rPr>
        <w:t>6</w:t>
      </w:r>
      <w:r>
        <w:rPr>
          <w:rFonts w:hint="eastAsia" w:ascii="仿宋" w:hAnsi="仿宋" w:eastAsia="仿宋" w:cs="仿宋"/>
          <w:szCs w:val="28"/>
        </w:rPr>
        <w:t>月</w:t>
      </w:r>
      <w:r>
        <w:rPr>
          <w:rFonts w:hint="eastAsia" w:ascii="仿宋" w:hAnsi="仿宋" w:eastAsia="仿宋" w:cs="仿宋"/>
          <w:szCs w:val="28"/>
          <w:lang w:val="en-US" w:eastAsia="zh-CN"/>
        </w:rPr>
        <w:t>初</w:t>
      </w:r>
      <w:r>
        <w:rPr>
          <w:rFonts w:hint="eastAsia" w:ascii="仿宋" w:hAnsi="仿宋" w:eastAsia="仿宋" w:cs="仿宋"/>
          <w:szCs w:val="28"/>
        </w:rPr>
        <w:t>底完成项目逻辑梳理）</w:t>
      </w:r>
      <w:r>
        <w:rPr>
          <w:rFonts w:ascii="仿宋" w:hAnsi="仿宋" w:eastAsia="仿宋" w:cs="仿宋"/>
          <w:szCs w:val="28"/>
        </w:rPr>
        <w:br w:type="textWrapping"/>
      </w:r>
      <w:r>
        <w:rPr>
          <w:rFonts w:hint="eastAsia" w:ascii="仿宋" w:hAnsi="仿宋" w:eastAsia="仿宋" w:cs="仿宋"/>
          <w:szCs w:val="28"/>
        </w:rPr>
        <w:t>（2）项目技术展示（</w:t>
      </w:r>
      <w:r>
        <w:rPr>
          <w:rFonts w:hint="eastAsia" w:ascii="仿宋" w:hAnsi="仿宋" w:eastAsia="仿宋" w:cs="仿宋"/>
          <w:szCs w:val="28"/>
          <w:lang w:eastAsia="zh-CN"/>
        </w:rPr>
        <w:t>2026</w:t>
      </w:r>
      <w:r>
        <w:rPr>
          <w:rFonts w:hint="eastAsia" w:ascii="仿宋" w:hAnsi="仿宋" w:eastAsia="仿宋" w:cs="仿宋"/>
          <w:szCs w:val="28"/>
        </w:rPr>
        <w:t>年</w:t>
      </w:r>
      <w:r>
        <w:rPr>
          <w:rFonts w:hint="eastAsia" w:ascii="仿宋" w:hAnsi="仿宋" w:eastAsia="仿宋" w:cs="仿宋"/>
          <w:szCs w:val="28"/>
          <w:lang w:val="en-US" w:eastAsia="zh-CN"/>
        </w:rPr>
        <w:t>6</w:t>
      </w:r>
      <w:r>
        <w:rPr>
          <w:rFonts w:hint="eastAsia" w:ascii="仿宋" w:hAnsi="仿宋" w:eastAsia="仿宋" w:cs="仿宋"/>
          <w:szCs w:val="28"/>
        </w:rPr>
        <w:t>月-</w:t>
      </w:r>
      <w:r>
        <w:rPr>
          <w:rFonts w:hint="eastAsia" w:ascii="仿宋" w:hAnsi="仿宋" w:eastAsia="仿宋" w:cs="仿宋"/>
          <w:szCs w:val="28"/>
          <w:lang w:eastAsia="zh-CN"/>
        </w:rPr>
        <w:t>2026</w:t>
      </w:r>
      <w:r>
        <w:rPr>
          <w:rFonts w:hint="eastAsia" w:ascii="仿宋" w:hAnsi="仿宋" w:eastAsia="仿宋" w:cs="仿宋"/>
          <w:szCs w:val="28"/>
        </w:rPr>
        <w:t>年7月完成项目核心优势、创新性等技术或者产品展示梳理）</w:t>
      </w:r>
      <w:r>
        <w:rPr>
          <w:rFonts w:ascii="仿宋" w:hAnsi="仿宋" w:eastAsia="仿宋" w:cs="仿宋"/>
          <w:szCs w:val="28"/>
        </w:rPr>
        <w:br w:type="textWrapping"/>
      </w:r>
      <w:r>
        <w:rPr>
          <w:rFonts w:hint="eastAsia" w:ascii="仿宋" w:hAnsi="仿宋" w:eastAsia="仿宋" w:cs="仿宋"/>
          <w:szCs w:val="28"/>
        </w:rPr>
        <w:t>（3）商业模式梳理（</w:t>
      </w:r>
      <w:r>
        <w:rPr>
          <w:rFonts w:hint="eastAsia" w:ascii="仿宋" w:hAnsi="仿宋" w:eastAsia="仿宋" w:cs="仿宋"/>
          <w:szCs w:val="28"/>
          <w:lang w:eastAsia="zh-CN"/>
        </w:rPr>
        <w:t>2026</w:t>
      </w:r>
      <w:r>
        <w:rPr>
          <w:rFonts w:hint="eastAsia" w:ascii="仿宋" w:hAnsi="仿宋" w:eastAsia="仿宋" w:cs="仿宋"/>
          <w:szCs w:val="28"/>
        </w:rPr>
        <w:t>年6月完成项目商业模式设计，如：生产方式、营销方式、市场规模、目标客户、项目成果等）</w:t>
      </w:r>
      <w:r>
        <w:rPr>
          <w:rFonts w:ascii="仿宋" w:hAnsi="仿宋" w:eastAsia="仿宋" w:cs="仿宋"/>
          <w:szCs w:val="28"/>
        </w:rPr>
        <w:br w:type="textWrapping"/>
      </w:r>
      <w:r>
        <w:rPr>
          <w:rFonts w:hint="eastAsia" w:ascii="仿宋" w:hAnsi="仿宋" w:eastAsia="仿宋" w:cs="仿宋"/>
          <w:szCs w:val="28"/>
        </w:rPr>
        <w:t>（4）证明材料建议（202</w:t>
      </w:r>
      <w:r>
        <w:rPr>
          <w:rFonts w:hint="eastAsia" w:ascii="仿宋" w:hAnsi="仿宋" w:eastAsia="仿宋" w:cs="仿宋"/>
          <w:szCs w:val="28"/>
          <w:lang w:val="en-US" w:eastAsia="zh-CN"/>
        </w:rPr>
        <w:t>6</w:t>
      </w:r>
      <w:r>
        <w:rPr>
          <w:rFonts w:hint="eastAsia" w:ascii="仿宋" w:hAnsi="仿宋" w:eastAsia="仿宋" w:cs="仿宋"/>
          <w:szCs w:val="28"/>
        </w:rPr>
        <w:t>年</w:t>
      </w:r>
      <w:r>
        <w:rPr>
          <w:rFonts w:hint="eastAsia" w:ascii="仿宋" w:hAnsi="仿宋" w:eastAsia="仿宋" w:cs="仿宋"/>
          <w:szCs w:val="28"/>
          <w:lang w:val="en-US" w:eastAsia="zh-CN"/>
        </w:rPr>
        <w:t>6</w:t>
      </w:r>
      <w:r>
        <w:rPr>
          <w:rFonts w:hint="eastAsia" w:ascii="仿宋" w:hAnsi="仿宋" w:eastAsia="仿宋" w:cs="仿宋"/>
          <w:szCs w:val="28"/>
        </w:rPr>
        <w:t>月-7月进行材料准备建议，如：专利申请、查新报告、应用证明、相关检测报告、媒体报道、专家推荐信、意向合作协议等）</w:t>
      </w:r>
      <w:r>
        <w:rPr>
          <w:rFonts w:ascii="仿宋" w:hAnsi="仿宋" w:eastAsia="仿宋" w:cs="仿宋"/>
          <w:szCs w:val="28"/>
        </w:rPr>
        <w:br w:type="textWrapping"/>
      </w:r>
      <w:r>
        <w:rPr>
          <w:rFonts w:hint="eastAsia" w:ascii="仿宋" w:hAnsi="仿宋" w:eastAsia="仿宋" w:cs="仿宋"/>
          <w:szCs w:val="28"/>
        </w:rPr>
        <w:t>（5）路演答辩训练（</w:t>
      </w:r>
      <w:r>
        <w:rPr>
          <w:rFonts w:hint="eastAsia" w:ascii="仿宋" w:hAnsi="仿宋" w:eastAsia="仿宋" w:cs="仿宋"/>
          <w:szCs w:val="28"/>
          <w:lang w:eastAsia="zh-CN"/>
        </w:rPr>
        <w:t>2026</w:t>
      </w:r>
      <w:r>
        <w:rPr>
          <w:rFonts w:hint="eastAsia" w:ascii="仿宋" w:hAnsi="仿宋" w:eastAsia="仿宋" w:cs="仿宋"/>
          <w:szCs w:val="28"/>
        </w:rPr>
        <w:t>年</w:t>
      </w:r>
      <w:r>
        <w:rPr>
          <w:rFonts w:hint="eastAsia" w:ascii="仿宋" w:hAnsi="仿宋" w:eastAsia="仿宋" w:cs="仿宋"/>
          <w:szCs w:val="28"/>
          <w:lang w:val="en-US" w:eastAsia="zh-CN"/>
        </w:rPr>
        <w:t>6</w:t>
      </w:r>
      <w:r>
        <w:rPr>
          <w:rFonts w:hint="eastAsia" w:ascii="仿宋" w:hAnsi="仿宋" w:eastAsia="仿宋" w:cs="仿宋"/>
          <w:szCs w:val="28"/>
        </w:rPr>
        <w:t>月-7月同步对路演人进行训练，训练内容包括：路演形象打造、问答数据库整理、临场应变能力训练等）</w:t>
      </w:r>
      <w:r>
        <w:rPr>
          <w:rFonts w:ascii="仿宋" w:hAnsi="仿宋" w:eastAsia="仿宋" w:cs="仿宋"/>
          <w:szCs w:val="28"/>
        </w:rPr>
        <w:br w:type="textWrapping"/>
      </w:r>
      <w:r>
        <w:rPr>
          <w:rFonts w:hint="eastAsia" w:ascii="仿宋" w:hAnsi="仿宋" w:eastAsia="仿宋" w:cs="仿宋"/>
          <w:szCs w:val="28"/>
        </w:rPr>
        <w:t>实施方案：针对遴选出来的8个重点项目安排专家全程跟进打磨。打磨内容包括：逻辑梳理、项目技术展示、商业模式梳理、证明材料建议、问答数据库等。</w:t>
      </w:r>
    </w:p>
    <w:tbl>
      <w:tblPr>
        <w:tblStyle w:val="13"/>
        <w:tblW w:w="5383" w:type="pct"/>
        <w:tblInd w:w="-289" w:type="dxa"/>
        <w:tblLayout w:type="fixed"/>
        <w:tblCellMar>
          <w:top w:w="0" w:type="dxa"/>
          <w:left w:w="108" w:type="dxa"/>
          <w:bottom w:w="0" w:type="dxa"/>
          <w:right w:w="108" w:type="dxa"/>
        </w:tblCellMar>
      </w:tblPr>
      <w:tblGrid>
        <w:gridCol w:w="4303"/>
        <w:gridCol w:w="4872"/>
      </w:tblGrid>
      <w:tr w14:paraId="4DBFA251">
        <w:tblPrEx>
          <w:tblCellMar>
            <w:top w:w="0" w:type="dxa"/>
            <w:left w:w="108" w:type="dxa"/>
            <w:bottom w:w="0" w:type="dxa"/>
            <w:right w:w="108" w:type="dxa"/>
          </w:tblCellMar>
        </w:tblPrEx>
        <w:trPr>
          <w:trHeight w:val="90" w:hRule="atLeast"/>
        </w:trPr>
        <w:tc>
          <w:tcPr>
            <w:tcW w:w="2345"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AF6F3A7">
            <w:pPr>
              <w:spacing w:line="500" w:lineRule="exact"/>
              <w:ind w:firstLine="0"/>
              <w:jc w:val="center"/>
              <w:rPr>
                <w:rFonts w:hint="eastAsia" w:ascii="仿宋" w:hAnsi="仿宋" w:eastAsia="仿宋" w:cs="宋体"/>
                <w:b/>
                <w:bCs/>
                <w:szCs w:val="28"/>
              </w:rPr>
            </w:pPr>
            <w:r>
              <w:rPr>
                <w:rFonts w:hint="eastAsia" w:ascii="仿宋" w:hAnsi="仿宋" w:eastAsia="仿宋" w:cs="宋体"/>
                <w:b/>
                <w:bCs/>
                <w:szCs w:val="28"/>
              </w:rPr>
              <w:t>模块</w:t>
            </w:r>
          </w:p>
        </w:tc>
        <w:tc>
          <w:tcPr>
            <w:tcW w:w="2655"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EEE0EEE">
            <w:pPr>
              <w:spacing w:line="500" w:lineRule="exact"/>
              <w:ind w:firstLine="0"/>
              <w:jc w:val="center"/>
              <w:rPr>
                <w:rFonts w:hint="eastAsia" w:ascii="仿宋" w:hAnsi="仿宋" w:eastAsia="仿宋" w:cs="宋体"/>
                <w:b/>
                <w:bCs/>
                <w:szCs w:val="28"/>
              </w:rPr>
            </w:pPr>
            <w:r>
              <w:rPr>
                <w:rFonts w:hint="eastAsia" w:ascii="仿宋" w:hAnsi="仿宋" w:eastAsia="仿宋" w:cs="宋体"/>
                <w:b/>
                <w:bCs/>
                <w:szCs w:val="28"/>
              </w:rPr>
              <w:t>内容简介</w:t>
            </w:r>
          </w:p>
        </w:tc>
      </w:tr>
      <w:tr w14:paraId="1E30470C">
        <w:tblPrEx>
          <w:tblCellMar>
            <w:top w:w="0" w:type="dxa"/>
            <w:left w:w="108" w:type="dxa"/>
            <w:bottom w:w="0" w:type="dxa"/>
            <w:right w:w="108" w:type="dxa"/>
          </w:tblCellMar>
        </w:tblPrEx>
        <w:trPr>
          <w:trHeight w:val="90" w:hRule="atLeast"/>
        </w:trPr>
        <w:tc>
          <w:tcPr>
            <w:tcW w:w="2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DFCE">
            <w:pPr>
              <w:spacing w:line="500" w:lineRule="exact"/>
              <w:ind w:firstLine="0"/>
              <w:jc w:val="center"/>
              <w:rPr>
                <w:rFonts w:hint="eastAsia" w:ascii="仿宋" w:hAnsi="仿宋" w:eastAsia="仿宋" w:cs="宋体"/>
                <w:szCs w:val="28"/>
              </w:rPr>
            </w:pPr>
            <w:r>
              <w:rPr>
                <w:rFonts w:hint="eastAsia" w:ascii="仿宋" w:hAnsi="仿宋" w:eastAsia="仿宋" w:cs="宋体"/>
                <w:szCs w:val="28"/>
              </w:rPr>
              <w:t>创新创业项目商业支撑材料搜集整理</w:t>
            </w:r>
          </w:p>
        </w:tc>
        <w:tc>
          <w:tcPr>
            <w:tcW w:w="2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CEA3">
            <w:pPr>
              <w:spacing w:line="480" w:lineRule="exact"/>
              <w:ind w:firstLine="0"/>
              <w:jc w:val="both"/>
              <w:rPr>
                <w:rFonts w:hint="eastAsia" w:ascii="仿宋" w:hAnsi="仿宋" w:eastAsia="仿宋" w:cs="宋体"/>
                <w:szCs w:val="28"/>
              </w:rPr>
            </w:pPr>
            <w:r>
              <w:rPr>
                <w:rFonts w:ascii="仿宋" w:hAnsi="仿宋" w:eastAsia="仿宋" w:cs="宋体"/>
                <w:szCs w:val="28"/>
              </w:rPr>
              <w:t>商业支撑材料的种类与搜集范围</w:t>
            </w:r>
          </w:p>
          <w:p w14:paraId="35D3ECCD">
            <w:pPr>
              <w:spacing w:line="480" w:lineRule="exact"/>
              <w:ind w:firstLine="0"/>
              <w:jc w:val="both"/>
              <w:rPr>
                <w:rFonts w:hint="eastAsia" w:ascii="仿宋" w:hAnsi="仿宋" w:eastAsia="仿宋" w:cs="宋体"/>
                <w:szCs w:val="28"/>
              </w:rPr>
            </w:pPr>
            <w:r>
              <w:rPr>
                <w:rFonts w:ascii="仿宋" w:hAnsi="仿宋" w:eastAsia="仿宋" w:cs="宋体"/>
                <w:szCs w:val="28"/>
              </w:rPr>
              <w:t>商业支撑材料在项目不同阶段的应用</w:t>
            </w:r>
          </w:p>
        </w:tc>
      </w:tr>
      <w:tr w14:paraId="2454D338">
        <w:tblPrEx>
          <w:tblCellMar>
            <w:top w:w="0" w:type="dxa"/>
            <w:left w:w="108" w:type="dxa"/>
            <w:bottom w:w="0" w:type="dxa"/>
            <w:right w:w="108" w:type="dxa"/>
          </w:tblCellMar>
        </w:tblPrEx>
        <w:trPr>
          <w:trHeight w:val="237" w:hRule="atLeast"/>
        </w:trPr>
        <w:tc>
          <w:tcPr>
            <w:tcW w:w="2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5148">
            <w:pPr>
              <w:spacing w:line="500" w:lineRule="exact"/>
              <w:ind w:firstLine="0"/>
              <w:jc w:val="center"/>
              <w:rPr>
                <w:rFonts w:hint="eastAsia" w:ascii="仿宋" w:hAnsi="仿宋" w:eastAsia="仿宋" w:cs="宋体"/>
                <w:szCs w:val="28"/>
              </w:rPr>
            </w:pPr>
            <w:r>
              <w:rPr>
                <w:rFonts w:hint="eastAsia" w:ascii="仿宋" w:hAnsi="仿宋" w:eastAsia="仿宋" w:cs="宋体"/>
                <w:szCs w:val="28"/>
              </w:rPr>
              <w:t>创新创业项目项目概述深度指导</w:t>
            </w:r>
          </w:p>
        </w:tc>
        <w:tc>
          <w:tcPr>
            <w:tcW w:w="2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FA4A">
            <w:pPr>
              <w:spacing w:line="480" w:lineRule="exact"/>
              <w:ind w:firstLine="0"/>
              <w:jc w:val="both"/>
              <w:rPr>
                <w:rFonts w:hint="eastAsia" w:ascii="仿宋" w:hAnsi="仿宋" w:eastAsia="仿宋" w:cs="宋体"/>
                <w:szCs w:val="28"/>
              </w:rPr>
            </w:pPr>
            <w:r>
              <w:rPr>
                <w:rFonts w:hint="eastAsia" w:ascii="仿宋" w:hAnsi="仿宋" w:eastAsia="仿宋" w:cs="宋体"/>
                <w:szCs w:val="28"/>
              </w:rPr>
              <w:t>项目内容与特点</w:t>
            </w:r>
          </w:p>
          <w:p w14:paraId="3652DF7F">
            <w:pPr>
              <w:spacing w:line="480" w:lineRule="exact"/>
              <w:ind w:firstLine="0"/>
              <w:jc w:val="both"/>
              <w:rPr>
                <w:rFonts w:hint="eastAsia" w:ascii="仿宋" w:hAnsi="仿宋" w:eastAsia="仿宋" w:cs="宋体"/>
                <w:szCs w:val="28"/>
              </w:rPr>
            </w:pPr>
            <w:r>
              <w:rPr>
                <w:rFonts w:hint="eastAsia" w:ascii="仿宋" w:hAnsi="仿宋" w:eastAsia="仿宋" w:cs="宋体"/>
                <w:szCs w:val="28"/>
              </w:rPr>
              <w:t>项目亮点提炼</w:t>
            </w:r>
          </w:p>
        </w:tc>
      </w:tr>
      <w:tr w14:paraId="6D5B979F">
        <w:tblPrEx>
          <w:tblCellMar>
            <w:top w:w="0" w:type="dxa"/>
            <w:left w:w="108" w:type="dxa"/>
            <w:bottom w:w="0" w:type="dxa"/>
            <w:right w:w="108" w:type="dxa"/>
          </w:tblCellMar>
        </w:tblPrEx>
        <w:trPr>
          <w:trHeight w:val="280" w:hRule="atLeast"/>
        </w:trPr>
        <w:tc>
          <w:tcPr>
            <w:tcW w:w="2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DB24">
            <w:pPr>
              <w:spacing w:line="500" w:lineRule="exact"/>
              <w:ind w:firstLine="0"/>
              <w:jc w:val="center"/>
              <w:rPr>
                <w:rFonts w:hint="eastAsia" w:ascii="仿宋" w:hAnsi="仿宋" w:eastAsia="仿宋" w:cs="宋体"/>
                <w:szCs w:val="28"/>
              </w:rPr>
            </w:pPr>
            <w:r>
              <w:rPr>
                <w:rFonts w:hint="eastAsia" w:ascii="仿宋" w:hAnsi="仿宋" w:eastAsia="仿宋" w:cs="宋体"/>
                <w:szCs w:val="28"/>
              </w:rPr>
              <w:t>创新创业项目项目背景深度指导</w:t>
            </w:r>
          </w:p>
        </w:tc>
        <w:tc>
          <w:tcPr>
            <w:tcW w:w="2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DF14">
            <w:pPr>
              <w:spacing w:line="480" w:lineRule="exact"/>
              <w:ind w:firstLine="0"/>
              <w:jc w:val="both"/>
              <w:rPr>
                <w:rFonts w:hint="eastAsia" w:ascii="仿宋" w:hAnsi="仿宋" w:eastAsia="仿宋" w:cs="宋体"/>
                <w:szCs w:val="28"/>
              </w:rPr>
            </w:pPr>
            <w:r>
              <w:rPr>
                <w:rFonts w:hint="eastAsia" w:ascii="仿宋" w:hAnsi="仿宋" w:eastAsia="仿宋" w:cs="宋体"/>
                <w:szCs w:val="28"/>
              </w:rPr>
              <w:t>行业分析与市场趋势</w:t>
            </w:r>
          </w:p>
          <w:p w14:paraId="4320C46D">
            <w:pPr>
              <w:spacing w:line="480" w:lineRule="exact"/>
              <w:ind w:firstLine="0"/>
              <w:jc w:val="both"/>
              <w:rPr>
                <w:rFonts w:hint="eastAsia" w:ascii="仿宋" w:hAnsi="仿宋" w:eastAsia="仿宋" w:cs="宋体"/>
                <w:szCs w:val="28"/>
              </w:rPr>
            </w:pPr>
            <w:r>
              <w:rPr>
                <w:rFonts w:hint="eastAsia" w:ascii="仿宋" w:hAnsi="仿宋" w:eastAsia="仿宋" w:cs="宋体"/>
                <w:szCs w:val="28"/>
              </w:rPr>
              <w:t>技术背景与发展动态</w:t>
            </w:r>
          </w:p>
          <w:p w14:paraId="5B1C7259">
            <w:pPr>
              <w:spacing w:line="480" w:lineRule="exact"/>
              <w:ind w:firstLine="0"/>
              <w:jc w:val="both"/>
              <w:rPr>
                <w:rFonts w:hint="eastAsia" w:ascii="仿宋" w:hAnsi="仿宋" w:eastAsia="仿宋" w:cs="宋体"/>
                <w:szCs w:val="28"/>
              </w:rPr>
            </w:pPr>
            <w:r>
              <w:rPr>
                <w:rFonts w:hint="eastAsia" w:ascii="仿宋" w:hAnsi="仿宋" w:eastAsia="仿宋" w:cs="宋体"/>
                <w:szCs w:val="28"/>
              </w:rPr>
              <w:t>社会需求与痛点分析</w:t>
            </w:r>
          </w:p>
        </w:tc>
      </w:tr>
      <w:tr w14:paraId="26FB86D0">
        <w:tblPrEx>
          <w:tblCellMar>
            <w:top w:w="0" w:type="dxa"/>
            <w:left w:w="108" w:type="dxa"/>
            <w:bottom w:w="0" w:type="dxa"/>
            <w:right w:w="108" w:type="dxa"/>
          </w:tblCellMar>
        </w:tblPrEx>
        <w:trPr>
          <w:trHeight w:val="280" w:hRule="atLeast"/>
        </w:trPr>
        <w:tc>
          <w:tcPr>
            <w:tcW w:w="2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A00D">
            <w:pPr>
              <w:spacing w:line="500" w:lineRule="exact"/>
              <w:ind w:firstLine="0"/>
              <w:jc w:val="center"/>
              <w:rPr>
                <w:rFonts w:hint="eastAsia" w:ascii="仿宋" w:hAnsi="仿宋" w:eastAsia="仿宋" w:cs="宋体"/>
                <w:szCs w:val="28"/>
              </w:rPr>
            </w:pPr>
            <w:r>
              <w:rPr>
                <w:rFonts w:hint="eastAsia" w:ascii="仿宋" w:hAnsi="仿宋" w:eastAsia="仿宋" w:cs="宋体"/>
                <w:szCs w:val="28"/>
              </w:rPr>
              <w:t>创新创业项目核心竞争力的形成与优化深度指导</w:t>
            </w:r>
          </w:p>
        </w:tc>
        <w:tc>
          <w:tcPr>
            <w:tcW w:w="2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0524">
            <w:pPr>
              <w:spacing w:line="480" w:lineRule="exact"/>
              <w:ind w:firstLine="0"/>
              <w:jc w:val="both"/>
              <w:rPr>
                <w:rFonts w:hint="eastAsia" w:ascii="仿宋" w:hAnsi="仿宋" w:eastAsia="仿宋" w:cs="宋体"/>
                <w:szCs w:val="28"/>
              </w:rPr>
            </w:pPr>
            <w:r>
              <w:rPr>
                <w:rFonts w:hint="eastAsia" w:ascii="仿宋" w:hAnsi="仿宋" w:eastAsia="仿宋" w:cs="宋体"/>
                <w:szCs w:val="28"/>
              </w:rPr>
              <w:t>核心竞争力的概念与重要性</w:t>
            </w:r>
          </w:p>
          <w:p w14:paraId="3B8AF7A4">
            <w:pPr>
              <w:spacing w:line="480" w:lineRule="exact"/>
              <w:ind w:firstLine="0"/>
              <w:jc w:val="both"/>
              <w:rPr>
                <w:rFonts w:hint="eastAsia" w:ascii="仿宋" w:hAnsi="仿宋" w:eastAsia="仿宋" w:cs="宋体"/>
                <w:szCs w:val="28"/>
              </w:rPr>
            </w:pPr>
            <w:r>
              <w:rPr>
                <w:rFonts w:hint="eastAsia" w:ascii="仿宋" w:hAnsi="仿宋" w:eastAsia="仿宋" w:cs="宋体"/>
                <w:szCs w:val="28"/>
              </w:rPr>
              <w:t>核心竞争力的识别与构建</w:t>
            </w:r>
          </w:p>
          <w:p w14:paraId="5D4B25F1">
            <w:pPr>
              <w:spacing w:line="480" w:lineRule="exact"/>
              <w:ind w:firstLine="0"/>
              <w:jc w:val="both"/>
              <w:rPr>
                <w:rFonts w:hint="eastAsia" w:ascii="仿宋" w:hAnsi="仿宋" w:eastAsia="仿宋" w:cs="宋体"/>
                <w:szCs w:val="28"/>
              </w:rPr>
            </w:pPr>
            <w:r>
              <w:rPr>
                <w:rFonts w:hint="eastAsia" w:ascii="仿宋" w:hAnsi="仿宋" w:eastAsia="仿宋" w:cs="宋体"/>
                <w:szCs w:val="28"/>
              </w:rPr>
              <w:t>核心竞争力的优化与提升</w:t>
            </w:r>
          </w:p>
        </w:tc>
      </w:tr>
      <w:tr w14:paraId="3EEB25AC">
        <w:tblPrEx>
          <w:tblCellMar>
            <w:top w:w="0" w:type="dxa"/>
            <w:left w:w="108" w:type="dxa"/>
            <w:bottom w:w="0" w:type="dxa"/>
            <w:right w:w="108" w:type="dxa"/>
          </w:tblCellMar>
        </w:tblPrEx>
        <w:trPr>
          <w:trHeight w:val="280" w:hRule="atLeast"/>
        </w:trPr>
        <w:tc>
          <w:tcPr>
            <w:tcW w:w="2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A17F">
            <w:pPr>
              <w:spacing w:line="500" w:lineRule="exact"/>
              <w:ind w:firstLine="0"/>
              <w:jc w:val="center"/>
              <w:rPr>
                <w:rFonts w:hint="eastAsia" w:ascii="仿宋" w:hAnsi="仿宋" w:eastAsia="仿宋" w:cs="宋体"/>
                <w:szCs w:val="28"/>
              </w:rPr>
            </w:pPr>
            <w:r>
              <w:rPr>
                <w:rFonts w:hint="eastAsia" w:ascii="仿宋" w:hAnsi="仿宋" w:eastAsia="仿宋" w:cs="宋体"/>
                <w:szCs w:val="28"/>
              </w:rPr>
              <w:t>创新创业项目项目成果深度指导</w:t>
            </w:r>
          </w:p>
        </w:tc>
        <w:tc>
          <w:tcPr>
            <w:tcW w:w="2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4700">
            <w:pPr>
              <w:spacing w:line="480" w:lineRule="exact"/>
              <w:ind w:firstLine="0"/>
              <w:rPr>
                <w:rFonts w:hint="eastAsia" w:ascii="仿宋" w:hAnsi="仿宋" w:eastAsia="仿宋" w:cs="宋体"/>
                <w:szCs w:val="28"/>
              </w:rPr>
            </w:pPr>
            <w:r>
              <w:rPr>
                <w:rFonts w:hint="eastAsia" w:ascii="仿宋" w:hAnsi="仿宋" w:eastAsia="仿宋" w:cs="宋体"/>
                <w:szCs w:val="28"/>
              </w:rPr>
              <w:t>项目成果定义与分类</w:t>
            </w:r>
          </w:p>
          <w:p w14:paraId="781797E0">
            <w:pPr>
              <w:spacing w:line="480" w:lineRule="exact"/>
              <w:ind w:firstLine="0"/>
              <w:rPr>
                <w:rFonts w:hint="eastAsia" w:ascii="仿宋" w:hAnsi="仿宋" w:eastAsia="仿宋" w:cs="宋体"/>
                <w:szCs w:val="28"/>
              </w:rPr>
            </w:pPr>
            <w:r>
              <w:rPr>
                <w:rFonts w:hint="eastAsia" w:ascii="仿宋" w:hAnsi="仿宋" w:eastAsia="仿宋" w:cs="宋体"/>
                <w:szCs w:val="28"/>
              </w:rPr>
              <w:t>项目成果展示与宣传</w:t>
            </w:r>
          </w:p>
          <w:p w14:paraId="3C2A5427">
            <w:pPr>
              <w:spacing w:line="480" w:lineRule="exact"/>
              <w:ind w:firstLine="0"/>
              <w:rPr>
                <w:rFonts w:hint="eastAsia" w:ascii="仿宋" w:hAnsi="仿宋" w:eastAsia="仿宋" w:cs="宋体"/>
                <w:szCs w:val="28"/>
              </w:rPr>
            </w:pPr>
            <w:r>
              <w:rPr>
                <w:rFonts w:hint="eastAsia" w:ascii="仿宋" w:hAnsi="仿宋" w:eastAsia="仿宋" w:cs="宋体"/>
                <w:szCs w:val="28"/>
              </w:rPr>
              <w:t>项目成果评估与反馈</w:t>
            </w:r>
          </w:p>
        </w:tc>
      </w:tr>
      <w:tr w14:paraId="6D5ECDE3">
        <w:tblPrEx>
          <w:tblCellMar>
            <w:top w:w="0" w:type="dxa"/>
            <w:left w:w="108" w:type="dxa"/>
            <w:bottom w:w="0" w:type="dxa"/>
            <w:right w:w="108" w:type="dxa"/>
          </w:tblCellMar>
        </w:tblPrEx>
        <w:trPr>
          <w:trHeight w:val="280" w:hRule="atLeast"/>
        </w:trPr>
        <w:tc>
          <w:tcPr>
            <w:tcW w:w="2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897">
            <w:pPr>
              <w:spacing w:line="500" w:lineRule="exact"/>
              <w:ind w:firstLine="0"/>
              <w:jc w:val="center"/>
              <w:rPr>
                <w:rFonts w:hint="eastAsia" w:ascii="仿宋" w:hAnsi="仿宋" w:eastAsia="仿宋" w:cs="宋体"/>
                <w:szCs w:val="28"/>
              </w:rPr>
            </w:pPr>
            <w:r>
              <w:rPr>
                <w:rFonts w:hint="eastAsia" w:ascii="仿宋" w:hAnsi="仿宋" w:eastAsia="仿宋" w:cs="宋体"/>
                <w:szCs w:val="28"/>
              </w:rPr>
              <w:t>创新创业项目项目团队深度指导</w:t>
            </w:r>
          </w:p>
        </w:tc>
        <w:tc>
          <w:tcPr>
            <w:tcW w:w="2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4247">
            <w:pPr>
              <w:spacing w:line="480" w:lineRule="exact"/>
              <w:ind w:firstLine="0"/>
              <w:rPr>
                <w:rFonts w:hint="eastAsia" w:ascii="仿宋" w:hAnsi="仿宋" w:eastAsia="仿宋" w:cs="宋体"/>
                <w:szCs w:val="28"/>
              </w:rPr>
            </w:pPr>
            <w:r>
              <w:rPr>
                <w:rFonts w:ascii="仿宋" w:hAnsi="仿宋" w:eastAsia="仿宋" w:cs="宋体"/>
                <w:szCs w:val="28"/>
              </w:rPr>
              <w:t>如何组建和管理高效的创业团队</w:t>
            </w:r>
          </w:p>
          <w:p w14:paraId="1FA08D70">
            <w:pPr>
              <w:spacing w:line="480" w:lineRule="exact"/>
              <w:ind w:firstLine="0"/>
              <w:rPr>
                <w:rFonts w:hint="eastAsia" w:ascii="仿宋" w:hAnsi="仿宋" w:eastAsia="仿宋" w:cs="宋体"/>
                <w:szCs w:val="28"/>
              </w:rPr>
            </w:pPr>
            <w:r>
              <w:rPr>
                <w:rFonts w:hint="eastAsia" w:ascii="仿宋" w:hAnsi="仿宋" w:eastAsia="仿宋" w:cs="宋体"/>
                <w:szCs w:val="28"/>
              </w:rPr>
              <w:t>团队角色分配、文化建设、沟通与协作等</w:t>
            </w:r>
          </w:p>
        </w:tc>
      </w:tr>
      <w:tr w14:paraId="4B72C404">
        <w:tblPrEx>
          <w:tblCellMar>
            <w:top w:w="0" w:type="dxa"/>
            <w:left w:w="108" w:type="dxa"/>
            <w:bottom w:w="0" w:type="dxa"/>
            <w:right w:w="108" w:type="dxa"/>
          </w:tblCellMar>
        </w:tblPrEx>
        <w:trPr>
          <w:trHeight w:val="280" w:hRule="atLeast"/>
        </w:trPr>
        <w:tc>
          <w:tcPr>
            <w:tcW w:w="2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7340">
            <w:pPr>
              <w:spacing w:line="500" w:lineRule="exact"/>
              <w:ind w:firstLine="0"/>
              <w:jc w:val="center"/>
              <w:rPr>
                <w:rFonts w:hint="eastAsia" w:ascii="仿宋" w:hAnsi="仿宋" w:eastAsia="仿宋" w:cs="宋体"/>
                <w:szCs w:val="28"/>
              </w:rPr>
            </w:pPr>
            <w:r>
              <w:rPr>
                <w:rFonts w:hint="eastAsia" w:ascii="仿宋" w:hAnsi="仿宋" w:eastAsia="仿宋" w:cs="宋体"/>
                <w:szCs w:val="28"/>
              </w:rPr>
              <w:t>创新创业项目教育意义深度指导</w:t>
            </w:r>
          </w:p>
        </w:tc>
        <w:tc>
          <w:tcPr>
            <w:tcW w:w="2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4CC5">
            <w:pPr>
              <w:spacing w:line="480" w:lineRule="exact"/>
              <w:ind w:firstLine="0"/>
              <w:rPr>
                <w:rFonts w:hint="eastAsia" w:ascii="仿宋" w:hAnsi="仿宋" w:eastAsia="仿宋" w:cs="宋体"/>
                <w:szCs w:val="28"/>
              </w:rPr>
            </w:pPr>
            <w:r>
              <w:rPr>
                <w:rFonts w:hint="eastAsia" w:ascii="仿宋" w:hAnsi="仿宋" w:eastAsia="仿宋" w:cs="宋体"/>
                <w:szCs w:val="28"/>
              </w:rPr>
              <w:t>以赛促学培养创新思维与创业精神</w:t>
            </w:r>
          </w:p>
          <w:p w14:paraId="008CF856">
            <w:pPr>
              <w:spacing w:line="480" w:lineRule="exact"/>
              <w:ind w:firstLine="0"/>
              <w:rPr>
                <w:rFonts w:hint="eastAsia" w:ascii="仿宋" w:hAnsi="仿宋" w:eastAsia="仿宋" w:cs="宋体"/>
                <w:szCs w:val="28"/>
              </w:rPr>
            </w:pPr>
            <w:r>
              <w:rPr>
                <w:rFonts w:hint="eastAsia" w:ascii="仿宋" w:hAnsi="仿宋" w:eastAsia="仿宋" w:cs="宋体"/>
                <w:szCs w:val="28"/>
              </w:rPr>
              <w:t>以赛促教促进知识转化与技能应用</w:t>
            </w:r>
          </w:p>
          <w:p w14:paraId="3B1FBBC2">
            <w:pPr>
              <w:spacing w:line="480" w:lineRule="exact"/>
              <w:ind w:firstLine="0"/>
              <w:rPr>
                <w:rFonts w:hint="eastAsia" w:ascii="仿宋" w:hAnsi="仿宋" w:eastAsia="仿宋" w:cs="宋体"/>
                <w:szCs w:val="28"/>
              </w:rPr>
            </w:pPr>
            <w:r>
              <w:rPr>
                <w:rFonts w:hint="eastAsia" w:ascii="仿宋" w:hAnsi="仿宋" w:eastAsia="仿宋" w:cs="宋体"/>
                <w:szCs w:val="28"/>
              </w:rPr>
              <w:t>以赛促创提升项目实践能力</w:t>
            </w:r>
          </w:p>
        </w:tc>
      </w:tr>
      <w:tr w14:paraId="052D3E19">
        <w:tblPrEx>
          <w:tblCellMar>
            <w:top w:w="0" w:type="dxa"/>
            <w:left w:w="108" w:type="dxa"/>
            <w:bottom w:w="0" w:type="dxa"/>
            <w:right w:w="108" w:type="dxa"/>
          </w:tblCellMar>
        </w:tblPrEx>
        <w:trPr>
          <w:trHeight w:val="280" w:hRule="atLeast"/>
        </w:trPr>
        <w:tc>
          <w:tcPr>
            <w:tcW w:w="2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97C9">
            <w:pPr>
              <w:spacing w:line="500" w:lineRule="exact"/>
              <w:ind w:firstLine="0"/>
              <w:jc w:val="center"/>
              <w:rPr>
                <w:rFonts w:hint="eastAsia" w:ascii="仿宋" w:hAnsi="仿宋" w:eastAsia="仿宋" w:cs="宋体"/>
                <w:szCs w:val="28"/>
              </w:rPr>
            </w:pPr>
            <w:r>
              <w:rPr>
                <w:rFonts w:hint="eastAsia" w:ascii="仿宋" w:hAnsi="仿宋" w:eastAsia="仿宋" w:cs="宋体"/>
                <w:szCs w:val="28"/>
              </w:rPr>
              <w:t>创新创业项目未来规划深度指导</w:t>
            </w:r>
          </w:p>
        </w:tc>
        <w:tc>
          <w:tcPr>
            <w:tcW w:w="2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B4B1">
            <w:pPr>
              <w:spacing w:line="480" w:lineRule="exact"/>
              <w:ind w:firstLine="0"/>
              <w:rPr>
                <w:rFonts w:hint="eastAsia" w:ascii="仿宋" w:hAnsi="仿宋" w:eastAsia="仿宋" w:cs="宋体"/>
                <w:szCs w:val="28"/>
              </w:rPr>
            </w:pPr>
            <w:r>
              <w:rPr>
                <w:rFonts w:hint="eastAsia" w:ascii="仿宋" w:hAnsi="仿宋" w:eastAsia="仿宋" w:cs="宋体"/>
                <w:szCs w:val="28"/>
              </w:rPr>
              <w:t>项目未来发展目标与定位</w:t>
            </w:r>
          </w:p>
          <w:p w14:paraId="00E5A666">
            <w:pPr>
              <w:spacing w:line="480" w:lineRule="exact"/>
              <w:ind w:firstLine="0"/>
              <w:rPr>
                <w:rFonts w:hint="eastAsia" w:ascii="仿宋" w:hAnsi="仿宋" w:eastAsia="仿宋" w:cs="宋体"/>
                <w:szCs w:val="28"/>
              </w:rPr>
            </w:pPr>
            <w:r>
              <w:rPr>
                <w:rFonts w:hint="eastAsia" w:ascii="仿宋" w:hAnsi="仿宋" w:eastAsia="仿宋" w:cs="宋体"/>
                <w:szCs w:val="28"/>
              </w:rPr>
              <w:t>制定未来发展详细规划与实施步骤</w:t>
            </w:r>
          </w:p>
        </w:tc>
      </w:tr>
    </w:tbl>
    <w:p w14:paraId="24599D10">
      <w:pPr>
        <w:numPr>
          <w:numId w:val="0"/>
        </w:numPr>
        <w:spacing w:before="320" w:after="120" w:line="288" w:lineRule="auto"/>
        <w:jc w:val="left"/>
        <w:outlineLvl w:val="1"/>
        <w:rPr>
          <w:rFonts w:hint="eastAsia" w:asciiTheme="majorEastAsia" w:hAnsiTheme="majorEastAsia" w:eastAsiaTheme="majorEastAsia" w:cstheme="majorEastAsia"/>
          <w:b/>
          <w:sz w:val="28"/>
          <w:szCs w:val="28"/>
        </w:rPr>
      </w:pPr>
      <w:bookmarkStart w:id="3" w:name="heading_3"/>
      <w:r>
        <w:rPr>
          <w:rFonts w:hint="eastAsia" w:asciiTheme="majorEastAsia" w:hAnsiTheme="majorEastAsia" w:eastAsiaTheme="majorEastAsia" w:cstheme="majorEastAsia"/>
          <w:b/>
          <w:sz w:val="28"/>
          <w:szCs w:val="28"/>
          <w:lang w:val="en-US" w:eastAsia="zh-CN"/>
        </w:rPr>
        <w:t>四、</w:t>
      </w:r>
      <w:r>
        <w:rPr>
          <w:rFonts w:hint="eastAsia" w:asciiTheme="majorEastAsia" w:hAnsiTheme="majorEastAsia" w:eastAsiaTheme="majorEastAsia" w:cstheme="majorEastAsia"/>
          <w:b/>
          <w:sz w:val="28"/>
          <w:szCs w:val="28"/>
        </w:rPr>
        <w:t>商务要求（实质性要求）</w:t>
      </w:r>
      <w:bookmarkEnd w:id="3"/>
    </w:p>
    <w:p w14:paraId="0E16DCBA">
      <w:pPr>
        <w:numPr>
          <w:numId w:val="0"/>
        </w:numPr>
        <w:adjustRightInd w:val="0"/>
        <w:snapToGrid w:val="0"/>
        <w:spacing w:line="520" w:lineRule="exact"/>
        <w:ind w:leftChars="0"/>
        <w:rPr>
          <w:rFonts w:hint="eastAsia" w:ascii="仿宋" w:hAnsi="仿宋" w:eastAsia="仿宋" w:cs="仿宋"/>
          <w:szCs w:val="28"/>
        </w:rPr>
      </w:pPr>
      <w:r>
        <w:rPr>
          <w:rFonts w:hint="eastAsia" w:ascii="仿宋" w:hAnsi="仿宋" w:eastAsia="仿宋" w:cs="仿宋"/>
          <w:szCs w:val="28"/>
        </w:rPr>
        <w:t>项目最高限价：</w:t>
      </w:r>
      <w:r>
        <w:rPr>
          <w:rFonts w:hint="eastAsia" w:ascii="仿宋" w:hAnsi="仿宋" w:eastAsia="仿宋" w:cs="仿宋"/>
          <w:szCs w:val="28"/>
          <w:lang w:val="en-US" w:eastAsia="zh-CN"/>
        </w:rPr>
        <w:t>70000元（大写：柒万元整）</w:t>
      </w:r>
      <w:bookmarkStart w:id="4" w:name="_GoBack"/>
      <w:bookmarkEnd w:id="4"/>
    </w:p>
    <w:p w14:paraId="1AB71D38">
      <w:pPr>
        <w:pStyle w:val="7"/>
        <w:ind w:left="0" w:firstLine="0"/>
        <w:rPr>
          <w:rFonts w:hint="eastAsia" w:ascii="仿宋" w:hAnsi="仿宋" w:eastAsia="仿宋" w:cs="仿宋"/>
          <w:szCs w:val="28"/>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1" w:fontKey="{1E806F4A-54CC-428A-9D9E-7960D005705C}"/>
  </w:font>
  <w:font w:name="仿宋">
    <w:panose1 w:val="02010609060101010101"/>
    <w:charset w:val="86"/>
    <w:family w:val="modern"/>
    <w:pitch w:val="default"/>
    <w:sig w:usb0="800002BF" w:usb1="38CF7CFA" w:usb2="00000016" w:usb3="00000000" w:csb0="00040001" w:csb1="00000000"/>
    <w:embedRegular r:id="rId2" w:fontKey="{A69140AB-68FE-436D-B26F-E53AD5EBA85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C2164"/>
    <w:multiLevelType w:val="singleLevel"/>
    <w:tmpl w:val="DDCC2164"/>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jY2ZkYmIzYWJhZTkwZWFlZDAwZjM5YmUyOTc1NjEifQ=="/>
  </w:docVars>
  <w:rsids>
    <w:rsidRoot w:val="00F15AA9"/>
    <w:rsid w:val="000969F1"/>
    <w:rsid w:val="000B5D52"/>
    <w:rsid w:val="000D4509"/>
    <w:rsid w:val="000F0524"/>
    <w:rsid w:val="001760CA"/>
    <w:rsid w:val="00180158"/>
    <w:rsid w:val="001B4323"/>
    <w:rsid w:val="00306F79"/>
    <w:rsid w:val="00426503"/>
    <w:rsid w:val="004B2E8E"/>
    <w:rsid w:val="006A13A8"/>
    <w:rsid w:val="0079798B"/>
    <w:rsid w:val="00830858"/>
    <w:rsid w:val="008319C3"/>
    <w:rsid w:val="00846FA5"/>
    <w:rsid w:val="00947208"/>
    <w:rsid w:val="0098170D"/>
    <w:rsid w:val="009A564A"/>
    <w:rsid w:val="00A07F37"/>
    <w:rsid w:val="00B13A88"/>
    <w:rsid w:val="00B260A3"/>
    <w:rsid w:val="00C148E8"/>
    <w:rsid w:val="00C23C08"/>
    <w:rsid w:val="00C32AC8"/>
    <w:rsid w:val="00C422BE"/>
    <w:rsid w:val="00CA1376"/>
    <w:rsid w:val="00D30E28"/>
    <w:rsid w:val="00E1160A"/>
    <w:rsid w:val="00ED76D7"/>
    <w:rsid w:val="00F15AA9"/>
    <w:rsid w:val="00F1639F"/>
    <w:rsid w:val="00F33708"/>
    <w:rsid w:val="00F34093"/>
    <w:rsid w:val="00F6264C"/>
    <w:rsid w:val="00F808DF"/>
    <w:rsid w:val="00FF5473"/>
    <w:rsid w:val="08C36A43"/>
    <w:rsid w:val="0C4F74A2"/>
    <w:rsid w:val="121847D5"/>
    <w:rsid w:val="13A03F23"/>
    <w:rsid w:val="14DF00CB"/>
    <w:rsid w:val="15805EB2"/>
    <w:rsid w:val="18121CBF"/>
    <w:rsid w:val="1C203236"/>
    <w:rsid w:val="1D195F14"/>
    <w:rsid w:val="1F382F5B"/>
    <w:rsid w:val="211F5725"/>
    <w:rsid w:val="26FB5609"/>
    <w:rsid w:val="28C17305"/>
    <w:rsid w:val="294F639B"/>
    <w:rsid w:val="2D222B7E"/>
    <w:rsid w:val="2E004811"/>
    <w:rsid w:val="3CAF042C"/>
    <w:rsid w:val="41117EE0"/>
    <w:rsid w:val="45895543"/>
    <w:rsid w:val="4590064E"/>
    <w:rsid w:val="45B95606"/>
    <w:rsid w:val="464A27B3"/>
    <w:rsid w:val="46540910"/>
    <w:rsid w:val="493E1CE4"/>
    <w:rsid w:val="4CEC4B85"/>
    <w:rsid w:val="4DFA64DF"/>
    <w:rsid w:val="4F144D51"/>
    <w:rsid w:val="5694472E"/>
    <w:rsid w:val="66692D12"/>
    <w:rsid w:val="69B32449"/>
    <w:rsid w:val="6FB9555A"/>
    <w:rsid w:val="70C14ED6"/>
    <w:rsid w:val="73053463"/>
    <w:rsid w:val="76156F6D"/>
    <w:rsid w:val="7D895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259" w:lineRule="auto"/>
      <w:ind w:left="8" w:hanging="8"/>
    </w:pPr>
    <w:rPr>
      <w:rFonts w:ascii="微软雅黑" w:hAnsi="微软雅黑" w:eastAsia="微软雅黑" w:cs="微软雅黑"/>
      <w:color w:val="000000"/>
      <w:kern w:val="2"/>
      <w:sz w:val="28"/>
      <w:szCs w:val="22"/>
      <w:lang w:val="en-US" w:eastAsia="zh-CN" w:bidi="ar-SA"/>
    </w:rPr>
  </w:style>
  <w:style w:type="paragraph" w:styleId="2">
    <w:name w:val="heading 1"/>
    <w:basedOn w:val="1"/>
    <w:next w:val="1"/>
    <w:link w:val="2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autoRedefine/>
    <w:unhideWhenUsed/>
    <w:qFormat/>
    <w:uiPriority w:val="0"/>
    <w:pPr>
      <w:keepNext/>
      <w:keepLines/>
      <w:widowControl w:val="0"/>
      <w:spacing w:line="360" w:lineRule="auto"/>
      <w:ind w:left="0" w:firstLine="0"/>
      <w:jc w:val="both"/>
      <w:outlineLvl w:val="1"/>
    </w:pPr>
    <w:rPr>
      <w:rFonts w:hint="eastAsia" w:asciiTheme="majorHAnsi" w:hAnsiTheme="majorHAnsi" w:eastAsiaTheme="minorEastAsia" w:cstheme="majorBidi"/>
      <w:b/>
      <w:bCs/>
      <w:sz w:val="24"/>
      <w:szCs w:val="32"/>
      <w:u w:color="000000"/>
    </w:rPr>
  </w:style>
  <w:style w:type="paragraph" w:styleId="4">
    <w:name w:val="heading 3"/>
    <w:basedOn w:val="1"/>
    <w:next w:val="1"/>
    <w:link w:val="25"/>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autoRedefine/>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27"/>
    <w:autoRedefine/>
    <w:unhideWhenUsed/>
    <w:qFormat/>
    <w:uiPriority w:val="9"/>
    <w:pPr>
      <w:keepNext/>
      <w:keepLines/>
      <w:spacing w:before="280" w:after="290" w:line="376" w:lineRule="auto"/>
      <w:outlineLvl w:val="4"/>
    </w:pPr>
    <w:rPr>
      <w:b/>
      <w:bCs/>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style>
  <w:style w:type="paragraph" w:styleId="8">
    <w:name w:val="Body Text"/>
    <w:basedOn w:val="1"/>
    <w:autoRedefine/>
    <w:qFormat/>
    <w:uiPriority w:val="0"/>
    <w:pPr>
      <w:spacing w:line="240" w:lineRule="auto"/>
      <w:ind w:firstLine="0"/>
      <w:jc w:val="both"/>
    </w:pPr>
    <w:rPr>
      <w:rFonts w:ascii="Times New Roman" w:hAnsi="Times New Roman" w:cs="Times New Roman"/>
      <w:color w:val="auto"/>
      <w:kern w:val="0"/>
      <w:sz w:val="20"/>
      <w:szCs w:val="20"/>
    </w:rPr>
  </w:style>
  <w:style w:type="paragraph" w:styleId="9">
    <w:name w:val="footer"/>
    <w:basedOn w:val="1"/>
    <w:link w:val="18"/>
    <w:autoRedefine/>
    <w:unhideWhenUsed/>
    <w:qFormat/>
    <w:uiPriority w:val="99"/>
    <w:pPr>
      <w:widowControl w:val="0"/>
      <w:tabs>
        <w:tab w:val="center" w:pos="4153"/>
        <w:tab w:val="right" w:pos="8306"/>
      </w:tabs>
      <w:snapToGrid w:val="0"/>
      <w:spacing w:line="240" w:lineRule="auto"/>
      <w:ind w:left="0" w:firstLine="0"/>
    </w:pPr>
    <w:rPr>
      <w:rFonts w:asciiTheme="minorHAnsi" w:hAnsiTheme="minorHAnsi" w:eastAsiaTheme="minorEastAsia" w:cstheme="minorBidi"/>
      <w:color w:val="auto"/>
      <w:sz w:val="18"/>
      <w:szCs w:val="18"/>
    </w:rPr>
  </w:style>
  <w:style w:type="paragraph" w:styleId="10">
    <w:name w:val="header"/>
    <w:basedOn w:val="1"/>
    <w:link w:val="17"/>
    <w:autoRedefine/>
    <w:unhideWhenUsed/>
    <w:qFormat/>
    <w:uiPriority w:val="99"/>
    <w:pPr>
      <w:widowControl w:val="0"/>
      <w:pBdr>
        <w:bottom w:val="single" w:color="auto" w:sz="6" w:space="1"/>
      </w:pBdr>
      <w:tabs>
        <w:tab w:val="center" w:pos="4153"/>
        <w:tab w:val="right" w:pos="8306"/>
      </w:tabs>
      <w:snapToGrid w:val="0"/>
      <w:spacing w:line="240" w:lineRule="auto"/>
      <w:ind w:left="0" w:firstLine="0"/>
      <w:jc w:val="center"/>
    </w:pPr>
    <w:rPr>
      <w:rFonts w:asciiTheme="minorHAnsi" w:hAnsiTheme="minorHAnsi" w:eastAsiaTheme="minorEastAsia" w:cstheme="minorBidi"/>
      <w:color w:val="auto"/>
      <w:sz w:val="18"/>
      <w:szCs w:val="18"/>
    </w:rPr>
  </w:style>
  <w:style w:type="paragraph" w:styleId="11">
    <w:name w:val="HTML Preformatted"/>
    <w:next w:val="9"/>
    <w:link w:val="28"/>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eastAsia="宋体" w:cs="Courier"/>
      <w:lang w:val="en-US" w:eastAsia="zh-CN" w:bidi="ar-SA"/>
    </w:rPr>
  </w:style>
  <w:style w:type="paragraph" w:styleId="12">
    <w:name w:val="Title"/>
    <w:basedOn w:val="1"/>
    <w:next w:val="1"/>
    <w:link w:val="22"/>
    <w:autoRedefine/>
    <w:qFormat/>
    <w:uiPriority w:val="0"/>
    <w:pPr>
      <w:widowControl w:val="0"/>
      <w:spacing w:before="240" w:after="60" w:line="360" w:lineRule="auto"/>
      <w:ind w:left="0" w:firstLine="0"/>
      <w:jc w:val="center"/>
      <w:outlineLvl w:val="0"/>
    </w:pPr>
    <w:rPr>
      <w:rFonts w:hint="eastAsia" w:eastAsia="宋体" w:asciiTheme="majorHAnsi" w:hAnsiTheme="majorHAnsi" w:cstheme="majorBidi"/>
      <w:b/>
      <w:bCs/>
      <w:sz w:val="30"/>
      <w:szCs w:val="32"/>
      <w:u w:color="000000"/>
    </w:rPr>
  </w:style>
  <w:style w:type="table" w:styleId="14">
    <w:name w:val="Table Grid"/>
    <w:basedOn w:val="1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semiHidden/>
    <w:unhideWhenUsed/>
    <w:qFormat/>
    <w:uiPriority w:val="99"/>
    <w:rPr>
      <w:color w:val="0000FF"/>
      <w:u w:val="single"/>
    </w:rPr>
  </w:style>
  <w:style w:type="character" w:customStyle="1" w:styleId="17">
    <w:name w:val="页眉 字符"/>
    <w:basedOn w:val="15"/>
    <w:link w:val="10"/>
    <w:autoRedefine/>
    <w:qFormat/>
    <w:uiPriority w:val="99"/>
    <w:rPr>
      <w:sz w:val="18"/>
      <w:szCs w:val="18"/>
    </w:rPr>
  </w:style>
  <w:style w:type="character" w:customStyle="1" w:styleId="18">
    <w:name w:val="页脚 字符"/>
    <w:basedOn w:val="15"/>
    <w:link w:val="9"/>
    <w:autoRedefine/>
    <w:qFormat/>
    <w:uiPriority w:val="99"/>
    <w:rPr>
      <w:sz w:val="18"/>
      <w:szCs w:val="18"/>
    </w:rPr>
  </w:style>
  <w:style w:type="paragraph" w:customStyle="1" w:styleId="19">
    <w:name w:val="列表段落1"/>
    <w:basedOn w:val="1"/>
    <w:autoRedefine/>
    <w:qFormat/>
    <w:uiPriority w:val="34"/>
    <w:pPr>
      <w:ind w:firstLine="420" w:firstLineChars="200"/>
    </w:pPr>
  </w:style>
  <w:style w:type="paragraph" w:customStyle="1" w:styleId="20">
    <w:name w:val="pa-2"/>
    <w:basedOn w:val="1"/>
    <w:autoRedefine/>
    <w:qFormat/>
    <w:uiPriority w:val="0"/>
    <w:pPr>
      <w:spacing w:before="100" w:beforeAutospacing="1" w:after="100" w:afterAutospacing="1" w:line="240" w:lineRule="auto"/>
      <w:ind w:left="0" w:firstLine="0"/>
    </w:pPr>
    <w:rPr>
      <w:rFonts w:ascii="宋体" w:hAnsi="宋体" w:eastAsia="宋体" w:cs="宋体"/>
      <w:color w:val="auto"/>
      <w:kern w:val="0"/>
      <w:sz w:val="24"/>
      <w:szCs w:val="24"/>
    </w:rPr>
  </w:style>
  <w:style w:type="character" w:customStyle="1" w:styleId="21">
    <w:name w:val="标题 2 字符"/>
    <w:basedOn w:val="15"/>
    <w:link w:val="3"/>
    <w:autoRedefine/>
    <w:qFormat/>
    <w:uiPriority w:val="0"/>
    <w:rPr>
      <w:rFonts w:asciiTheme="majorHAnsi" w:hAnsiTheme="majorHAnsi" w:cstheme="majorBidi"/>
      <w:b/>
      <w:bCs/>
      <w:color w:val="000000"/>
      <w:sz w:val="24"/>
      <w:szCs w:val="32"/>
      <w:u w:color="000000"/>
    </w:rPr>
  </w:style>
  <w:style w:type="character" w:customStyle="1" w:styleId="22">
    <w:name w:val="标题 字符"/>
    <w:basedOn w:val="15"/>
    <w:link w:val="12"/>
    <w:autoRedefine/>
    <w:qFormat/>
    <w:uiPriority w:val="0"/>
    <w:rPr>
      <w:rFonts w:eastAsia="宋体" w:asciiTheme="majorHAnsi" w:hAnsiTheme="majorHAnsi" w:cstheme="majorBidi"/>
      <w:b/>
      <w:bCs/>
      <w:color w:val="000000"/>
      <w:sz w:val="30"/>
      <w:szCs w:val="32"/>
      <w:u w:color="000000"/>
    </w:rPr>
  </w:style>
  <w:style w:type="paragraph" w:customStyle="1" w:styleId="23">
    <w:name w:val="列出段落1"/>
    <w:basedOn w:val="1"/>
    <w:autoRedefine/>
    <w:qFormat/>
    <w:uiPriority w:val="99"/>
    <w:pPr>
      <w:ind w:firstLine="420" w:firstLineChars="200"/>
    </w:pPr>
  </w:style>
  <w:style w:type="character" w:customStyle="1" w:styleId="24">
    <w:name w:val="标题 1 字符"/>
    <w:basedOn w:val="15"/>
    <w:link w:val="2"/>
    <w:autoRedefine/>
    <w:qFormat/>
    <w:uiPriority w:val="9"/>
    <w:rPr>
      <w:rFonts w:ascii="微软雅黑" w:hAnsi="微软雅黑" w:eastAsia="微软雅黑" w:cs="微软雅黑"/>
      <w:b/>
      <w:bCs/>
      <w:color w:val="000000"/>
      <w:kern w:val="44"/>
      <w:sz w:val="44"/>
      <w:szCs w:val="44"/>
    </w:rPr>
  </w:style>
  <w:style w:type="character" w:customStyle="1" w:styleId="25">
    <w:name w:val="标题 3 字符"/>
    <w:basedOn w:val="15"/>
    <w:link w:val="4"/>
    <w:autoRedefine/>
    <w:semiHidden/>
    <w:qFormat/>
    <w:uiPriority w:val="9"/>
    <w:rPr>
      <w:rFonts w:ascii="微软雅黑" w:hAnsi="微软雅黑" w:eastAsia="微软雅黑" w:cs="微软雅黑"/>
      <w:b/>
      <w:bCs/>
      <w:color w:val="000000"/>
      <w:kern w:val="2"/>
      <w:sz w:val="32"/>
      <w:szCs w:val="32"/>
    </w:rPr>
  </w:style>
  <w:style w:type="character" w:customStyle="1" w:styleId="26">
    <w:name w:val="标题 4 字符"/>
    <w:basedOn w:val="15"/>
    <w:link w:val="5"/>
    <w:autoRedefine/>
    <w:semiHidden/>
    <w:qFormat/>
    <w:uiPriority w:val="9"/>
    <w:rPr>
      <w:rFonts w:asciiTheme="majorHAnsi" w:hAnsiTheme="majorHAnsi" w:eastAsiaTheme="majorEastAsia" w:cstheme="majorBidi"/>
      <w:b/>
      <w:bCs/>
      <w:color w:val="000000"/>
      <w:kern w:val="2"/>
      <w:sz w:val="28"/>
      <w:szCs w:val="28"/>
    </w:rPr>
  </w:style>
  <w:style w:type="character" w:customStyle="1" w:styleId="27">
    <w:name w:val="标题 5 字符"/>
    <w:basedOn w:val="15"/>
    <w:link w:val="6"/>
    <w:autoRedefine/>
    <w:semiHidden/>
    <w:qFormat/>
    <w:uiPriority w:val="9"/>
    <w:rPr>
      <w:rFonts w:ascii="微软雅黑" w:hAnsi="微软雅黑" w:eastAsia="微软雅黑" w:cs="微软雅黑"/>
      <w:b/>
      <w:bCs/>
      <w:color w:val="000000"/>
      <w:kern w:val="2"/>
      <w:sz w:val="28"/>
      <w:szCs w:val="28"/>
    </w:rPr>
  </w:style>
  <w:style w:type="character" w:customStyle="1" w:styleId="28">
    <w:name w:val="HTML 预设格式 字符"/>
    <w:basedOn w:val="15"/>
    <w:link w:val="11"/>
    <w:autoRedefine/>
    <w:qFormat/>
    <w:uiPriority w:val="0"/>
    <w:rPr>
      <w:rFonts w:ascii="Courier" w:hAnsi="Courier" w:eastAsia="宋体" w:cs="Courier"/>
    </w:rPr>
  </w:style>
  <w:style w:type="paragraph" w:styleId="29">
    <w:name w:val="List Paragraph"/>
    <w:basedOn w:val="1"/>
    <w:unhideWhenUsed/>
    <w:qFormat/>
    <w:uiPriority w:val="99"/>
    <w:pPr>
      <w:ind w:firstLine="420" w:firstLineChars="200"/>
    </w:pPr>
  </w:style>
  <w:style w:type="character" w:customStyle="1" w:styleId="30">
    <w:name w:val="font11"/>
    <w:basedOn w:val="15"/>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1231</Words>
  <Characters>1264</Characters>
  <Lines>38</Lines>
  <Paragraphs>44</Paragraphs>
  <TotalTime>2</TotalTime>
  <ScaleCrop>false</ScaleCrop>
  <LinksUpToDate>false</LinksUpToDate>
  <CharactersWithSpaces>1264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2025-05-14T12:43:00Z</dcterms:created>
  <dc:creator>Windows 用户</dc:creator>
  <cp:lastModifiedBy>天爷</cp:lastModifiedBy>
  <cp:lastPrinted>2024-09-11T06:53:00Z</cp:lastPrinted>
  <dcterms:modified xsi:type="dcterms:W3CDTF">2026-05-14T02:20:42Z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50B40F5F7D5C4583A4F3BF33E8D9468E_13</vt:lpwstr>
  </property>
  <property fmtid="{D5CDD505-2E9C-101B-9397-08002B2CF9AE}" pid="4" name="KSOTemplateDocerSaveRecord">
    <vt:lpwstr>eyJoZGlkIjoiZDE1NTk1OTc3MzI1N2EyNzI3YWM3YjcwZmUyOWY4N2UiLCJ1c2VySWQiOiI4ODY2MzgwODYifQ==</vt:lpwstr>
  </property>
</Properties>
</file>