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F3124" w14:textId="0D8E426B" w:rsidR="003067CA" w:rsidRDefault="00000000" w:rsidP="00230068">
      <w:pPr>
        <w:pStyle w:val="1"/>
        <w:widowControl/>
        <w:numPr>
          <w:ilvl w:val="0"/>
          <w:numId w:val="15"/>
        </w:numPr>
      </w:pPr>
      <w:r>
        <w:t>登录正版软件服务平台</w:t>
      </w:r>
    </w:p>
    <w:p w14:paraId="4F5CFE48" w14:textId="77777777" w:rsidR="003067CA" w:rsidRPr="00230068" w:rsidRDefault="00000000">
      <w:pPr>
        <w:pStyle w:val="a3"/>
        <w:widowControl/>
        <w:ind w:firstLine="480"/>
        <w:rPr>
          <w:rFonts w:asciiTheme="minorEastAsia" w:eastAsiaTheme="minorEastAsia" w:hAnsiTheme="minorEastAsia"/>
          <w:color w:val="333333"/>
        </w:rPr>
      </w:pPr>
      <w:r w:rsidRPr="00230068">
        <w:rPr>
          <w:rFonts w:asciiTheme="minorEastAsia" w:eastAsiaTheme="minorEastAsia" w:hAnsiTheme="minorEastAsia"/>
          <w:color w:val="333333"/>
        </w:rPr>
        <w:t>通过链接https://ms.cap.edu.cn/登录平台</w:t>
      </w:r>
    </w:p>
    <w:p w14:paraId="3D93DF95" w14:textId="77777777" w:rsidR="003067CA" w:rsidRPr="00230068" w:rsidRDefault="00000000">
      <w:pPr>
        <w:pStyle w:val="a3"/>
        <w:widowControl/>
        <w:ind w:firstLine="480"/>
        <w:rPr>
          <w:rFonts w:asciiTheme="minorEastAsia" w:eastAsiaTheme="minorEastAsia" w:hAnsiTheme="minorEastAsia"/>
          <w:color w:val="333333"/>
        </w:rPr>
      </w:pPr>
      <w:r w:rsidRPr="00230068">
        <w:rPr>
          <w:rFonts w:asciiTheme="minorEastAsia" w:eastAsiaTheme="minorEastAsia" w:hAnsiTheme="minorEastAsia"/>
          <w:color w:val="333333"/>
        </w:rPr>
        <w:t>正版软件服务平台仅限校园网络范围内访问，校外使用需要先通过VPN进入校园网络。</w:t>
      </w:r>
    </w:p>
    <w:p w14:paraId="6CF51F48" w14:textId="77777777" w:rsidR="003067CA" w:rsidRDefault="00000000">
      <w:pPr>
        <w:pStyle w:val="a3"/>
        <w:widowControl/>
        <w:ind w:firstLine="480"/>
        <w:rPr>
          <w:color w:val="333333"/>
          <w:lang w:eastAsia="zh"/>
        </w:rPr>
      </w:pPr>
      <w:r>
        <w:rPr>
          <w:rFonts w:hint="eastAsia"/>
          <w:noProof/>
          <w:color w:val="333333"/>
          <w:lang w:eastAsia="zh"/>
        </w:rPr>
        <w:drawing>
          <wp:inline distT="0" distB="0" distL="114300" distR="114300" wp14:anchorId="36CE6B1A" wp14:editId="27EF954B">
            <wp:extent cx="5267325" cy="2279650"/>
            <wp:effectExtent l="0" t="0" r="9525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E0A4A" w14:textId="07F76A24" w:rsidR="003067CA" w:rsidRDefault="00000000" w:rsidP="00230068">
      <w:pPr>
        <w:pStyle w:val="1"/>
        <w:widowControl/>
        <w:numPr>
          <w:ilvl w:val="0"/>
          <w:numId w:val="15"/>
        </w:numPr>
      </w:pPr>
      <w:r>
        <w:t>正版软件的下载和安装</w:t>
      </w:r>
    </w:p>
    <w:p w14:paraId="774CC054" w14:textId="1E4CE146" w:rsidR="003067CA" w:rsidRPr="00230068" w:rsidRDefault="00000000" w:rsidP="00230068">
      <w:pPr>
        <w:pStyle w:val="a3"/>
        <w:widowControl/>
        <w:ind w:firstLine="480"/>
        <w:rPr>
          <w:rFonts w:asciiTheme="minorEastAsia" w:eastAsiaTheme="minorEastAsia" w:hAnsiTheme="minorEastAsia"/>
          <w:color w:val="333333"/>
        </w:rPr>
      </w:pPr>
      <w:r w:rsidRPr="00230068">
        <w:rPr>
          <w:rFonts w:asciiTheme="minorEastAsia" w:eastAsiaTheme="minorEastAsia" w:hAnsiTheme="minorEastAsia"/>
          <w:color w:val="333333"/>
        </w:rPr>
        <w:t>目前平台提供了Windows和Office各版本的安装包</w:t>
      </w:r>
    </w:p>
    <w:p w14:paraId="6F1B6BE1" w14:textId="02F9EC2D" w:rsidR="00230068" w:rsidRPr="00230068" w:rsidRDefault="00230068" w:rsidP="00230068">
      <w:pPr>
        <w:rPr>
          <w:rFonts w:hint="eastAsia"/>
        </w:rPr>
      </w:pPr>
      <w:r>
        <w:rPr>
          <w:rFonts w:ascii="Calibri" w:hAnsi="Calibri" w:cs="Calibri"/>
          <w:noProof/>
          <w:color w:val="333333"/>
          <w:sz w:val="28"/>
          <w:szCs w:val="28"/>
        </w:rPr>
        <w:drawing>
          <wp:inline distT="0" distB="0" distL="114300" distR="114300" wp14:anchorId="48E6262E" wp14:editId="40539685">
            <wp:extent cx="5260975" cy="2272030"/>
            <wp:effectExtent l="0" t="0" r="1587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B59DD" w14:textId="5AFD55B0" w:rsidR="003067CA" w:rsidRDefault="00000000">
      <w:pPr>
        <w:pStyle w:val="a5"/>
        <w:widowControl/>
        <w:jc w:val="center"/>
        <w:rPr>
          <w:color w:val="333333"/>
          <w:sz w:val="28"/>
          <w:szCs w:val="28"/>
        </w:rPr>
      </w:pPr>
      <w:r>
        <w:rPr>
          <w:rFonts w:ascii="Calibri" w:hAnsi="Calibri" w:cs="Calibri"/>
          <w:noProof/>
          <w:color w:val="333333"/>
          <w:sz w:val="28"/>
          <w:szCs w:val="28"/>
        </w:rPr>
        <w:lastRenderedPageBreak/>
        <w:drawing>
          <wp:inline distT="0" distB="0" distL="114300" distR="114300" wp14:anchorId="27E9C2B2" wp14:editId="49D3BCC3">
            <wp:extent cx="5256530" cy="2283460"/>
            <wp:effectExtent l="0" t="0" r="127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35D28" w14:textId="77777777" w:rsidR="003067CA" w:rsidRDefault="00000000" w:rsidP="00230068">
      <w:pPr>
        <w:pStyle w:val="1"/>
        <w:widowControl/>
        <w:numPr>
          <w:ilvl w:val="0"/>
          <w:numId w:val="15"/>
        </w:numPr>
      </w:pPr>
      <w:r>
        <w:t>激活客户端的下载和安装</w:t>
      </w:r>
    </w:p>
    <w:p w14:paraId="2E89BA9F" w14:textId="77777777" w:rsidR="003067CA" w:rsidRDefault="00000000">
      <w:pPr>
        <w:pStyle w:val="a3"/>
        <w:widowControl/>
        <w:ind w:firstLine="480"/>
        <w:rPr>
          <w:color w:val="333333"/>
        </w:rPr>
      </w:pPr>
      <w:r>
        <w:rPr>
          <w:color w:val="333333"/>
        </w:rPr>
        <w:t>激活客户端的作用是对已安装的</w:t>
      </w:r>
      <w:r>
        <w:rPr>
          <w:color w:val="333333"/>
        </w:rPr>
        <w:t>Windows</w:t>
      </w:r>
      <w:r>
        <w:rPr>
          <w:color w:val="333333"/>
        </w:rPr>
        <w:t>或</w:t>
      </w:r>
      <w:r>
        <w:rPr>
          <w:color w:val="333333"/>
        </w:rPr>
        <w:t>Office</w:t>
      </w:r>
      <w:r>
        <w:rPr>
          <w:color w:val="333333"/>
        </w:rPr>
        <w:t>进行正版授权激活。</w:t>
      </w:r>
    </w:p>
    <w:p w14:paraId="74C93F99" w14:textId="619A8EBF" w:rsidR="003067CA" w:rsidRDefault="00230068" w:rsidP="00230068">
      <w:pPr>
        <w:pStyle w:val="a3"/>
        <w:widowControl/>
        <w:numPr>
          <w:ilvl w:val="0"/>
          <w:numId w:val="2"/>
        </w:numPr>
        <w:spacing w:before="0" w:after="0" w:line="360" w:lineRule="auto"/>
        <w:rPr>
          <w:color w:val="333333"/>
        </w:rPr>
      </w:pPr>
      <w:r>
        <w:rPr>
          <w:rFonts w:hint="eastAsia"/>
          <w:color w:val="333333"/>
        </w:rPr>
        <w:t>.</w:t>
      </w:r>
      <w:r w:rsidR="00000000">
        <w:rPr>
          <w:color w:val="333333"/>
        </w:rPr>
        <w:t>首页点击</w:t>
      </w:r>
      <w:r w:rsidR="00000000">
        <w:rPr>
          <w:color w:val="333333"/>
        </w:rPr>
        <w:t>“</w:t>
      </w:r>
      <w:r w:rsidR="00000000">
        <w:rPr>
          <w:color w:val="333333"/>
        </w:rPr>
        <w:t>下载客户端</w:t>
      </w:r>
      <w:r w:rsidR="00000000">
        <w:rPr>
          <w:color w:val="333333"/>
        </w:rPr>
        <w:t>”</w:t>
      </w:r>
      <w:r w:rsidR="00000000">
        <w:rPr>
          <w:color w:val="333333"/>
        </w:rPr>
        <w:t>，</w:t>
      </w:r>
      <w:r w:rsidR="00000000">
        <w:rPr>
          <w:color w:val="333333"/>
        </w:rPr>
        <w:t> </w:t>
      </w:r>
      <w:r w:rsidR="00000000">
        <w:rPr>
          <w:color w:val="333333"/>
        </w:rPr>
        <w:t>下载完成后双击运行安装程序</w:t>
      </w:r>
    </w:p>
    <w:p w14:paraId="6799C89D" w14:textId="77777777" w:rsidR="003067CA" w:rsidRDefault="00000000">
      <w:pPr>
        <w:pStyle w:val="a3"/>
        <w:widowControl/>
        <w:ind w:left="480" w:firstLineChars="0" w:firstLine="0"/>
        <w:rPr>
          <w:color w:val="333333"/>
        </w:rPr>
      </w:pPr>
      <w:r>
        <w:rPr>
          <w:noProof/>
          <w:color w:val="333333"/>
        </w:rPr>
        <w:drawing>
          <wp:inline distT="0" distB="0" distL="114300" distR="114300" wp14:anchorId="7D1DBDCF" wp14:editId="7907BAD6">
            <wp:extent cx="5266690" cy="2348230"/>
            <wp:effectExtent l="0" t="0" r="10160" b="139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22EF1" w14:textId="7778D811" w:rsidR="003067CA" w:rsidRDefault="00230068" w:rsidP="00230068">
      <w:pPr>
        <w:pStyle w:val="a3"/>
        <w:widowControl/>
        <w:numPr>
          <w:ilvl w:val="0"/>
          <w:numId w:val="2"/>
        </w:numPr>
        <w:spacing w:before="0" w:after="0" w:line="360" w:lineRule="auto"/>
        <w:rPr>
          <w:color w:val="333333"/>
        </w:rPr>
      </w:pPr>
      <w:r>
        <w:rPr>
          <w:rFonts w:hint="eastAsia"/>
          <w:color w:val="333333"/>
        </w:rPr>
        <w:t>.</w:t>
      </w:r>
      <w:r w:rsidR="00000000">
        <w:rPr>
          <w:color w:val="333333"/>
        </w:rPr>
        <w:t>点击</w:t>
      </w:r>
      <w:r w:rsidR="00000000">
        <w:rPr>
          <w:color w:val="333333"/>
        </w:rPr>
        <w:t>“</w:t>
      </w:r>
      <w:r w:rsidR="00000000">
        <w:rPr>
          <w:color w:val="333333"/>
        </w:rPr>
        <w:t>是</w:t>
      </w:r>
      <w:r w:rsidR="00000000">
        <w:rPr>
          <w:color w:val="333333"/>
        </w:rPr>
        <w:t>”</w:t>
      </w:r>
      <w:r w:rsidR="00000000">
        <w:rPr>
          <w:color w:val="333333"/>
        </w:rPr>
        <w:t>允许安装</w:t>
      </w:r>
    </w:p>
    <w:p w14:paraId="5696B93A" w14:textId="6F4CD14A" w:rsidR="00230068" w:rsidRDefault="00230068" w:rsidP="00230068">
      <w:pPr>
        <w:pStyle w:val="a3"/>
        <w:widowControl/>
        <w:spacing w:before="0" w:after="0" w:line="360" w:lineRule="auto"/>
        <w:ind w:left="480" w:firstLineChars="0" w:firstLine="0"/>
        <w:jc w:val="center"/>
        <w:rPr>
          <w:color w:val="333333"/>
        </w:rPr>
      </w:pPr>
      <w:r>
        <w:rPr>
          <w:noProof/>
          <w:color w:val="333333"/>
          <w:sz w:val="28"/>
          <w:szCs w:val="28"/>
        </w:rPr>
        <w:drawing>
          <wp:inline distT="0" distB="0" distL="114300" distR="114300" wp14:anchorId="7106014F" wp14:editId="0E6D369A">
            <wp:extent cx="3943350" cy="2162175"/>
            <wp:effectExtent l="0" t="0" r="19050" b="22225"/>
            <wp:docPr id="5" name="图片 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age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050534" w14:textId="0923D196" w:rsidR="003067CA" w:rsidRDefault="00230068" w:rsidP="00230068">
      <w:pPr>
        <w:pStyle w:val="a3"/>
        <w:widowControl/>
        <w:numPr>
          <w:ilvl w:val="0"/>
          <w:numId w:val="2"/>
        </w:numPr>
        <w:spacing w:before="0" w:after="0" w:line="360" w:lineRule="auto"/>
        <w:rPr>
          <w:color w:val="333333"/>
        </w:rPr>
      </w:pPr>
      <w:r>
        <w:rPr>
          <w:rFonts w:hint="eastAsia"/>
          <w:color w:val="333333"/>
        </w:rPr>
        <w:lastRenderedPageBreak/>
        <w:t>.</w:t>
      </w:r>
      <w:r w:rsidR="00000000">
        <w:rPr>
          <w:color w:val="333333"/>
        </w:rPr>
        <w:t>选择安装位置</w:t>
      </w:r>
    </w:p>
    <w:p w14:paraId="676DECF7" w14:textId="7CE24CBC" w:rsidR="003067CA" w:rsidRPr="00230068" w:rsidRDefault="00000000" w:rsidP="00230068">
      <w:pPr>
        <w:pStyle w:val="a5"/>
        <w:widowControl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114300" distR="114300" wp14:anchorId="583E6708" wp14:editId="6D038322">
            <wp:extent cx="4524375" cy="3248025"/>
            <wp:effectExtent l="0" t="0" r="22225" b="3175"/>
            <wp:docPr id="2" name="图片 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age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333333"/>
          <w:sz w:val="28"/>
          <w:szCs w:val="28"/>
        </w:rPr>
        <w:t> </w:t>
      </w:r>
    </w:p>
    <w:p w14:paraId="7F28BA9C" w14:textId="0D2E3D42" w:rsidR="003067CA" w:rsidRDefault="00230068" w:rsidP="00230068">
      <w:pPr>
        <w:pStyle w:val="a3"/>
        <w:widowControl/>
        <w:numPr>
          <w:ilvl w:val="0"/>
          <w:numId w:val="2"/>
        </w:numPr>
        <w:spacing w:before="0" w:after="0" w:line="360" w:lineRule="auto"/>
        <w:rPr>
          <w:color w:val="333333"/>
        </w:rPr>
      </w:pPr>
      <w:r>
        <w:rPr>
          <w:rFonts w:hint="eastAsia"/>
          <w:color w:val="333333"/>
        </w:rPr>
        <w:t>.</w:t>
      </w:r>
      <w:r w:rsidR="00000000">
        <w:rPr>
          <w:color w:val="333333"/>
        </w:rPr>
        <w:t>其余保持默认即可</w:t>
      </w:r>
    </w:p>
    <w:p w14:paraId="588BEEAD" w14:textId="77777777" w:rsidR="003067CA" w:rsidRDefault="00000000">
      <w:pPr>
        <w:pStyle w:val="a5"/>
        <w:widowControl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114300" distR="114300" wp14:anchorId="3ACA9867" wp14:editId="0945745F">
            <wp:extent cx="4514850" cy="3248025"/>
            <wp:effectExtent l="0" t="0" r="6350" b="3175"/>
            <wp:docPr id="6" name="图片 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age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333333"/>
          <w:sz w:val="28"/>
          <w:szCs w:val="28"/>
        </w:rPr>
        <w:t> </w:t>
      </w:r>
    </w:p>
    <w:p w14:paraId="0B50545E" w14:textId="77777777" w:rsidR="003067CA" w:rsidRDefault="00000000">
      <w:pPr>
        <w:pStyle w:val="a5"/>
        <w:widowControl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114300" distR="114300" wp14:anchorId="488E28E4" wp14:editId="10C39E81">
            <wp:extent cx="4514850" cy="3248025"/>
            <wp:effectExtent l="0" t="0" r="6350" b="3175"/>
            <wp:docPr id="9" name="图片 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age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333333"/>
          <w:sz w:val="28"/>
          <w:szCs w:val="28"/>
        </w:rPr>
        <w:t> </w:t>
      </w:r>
    </w:p>
    <w:p w14:paraId="23C154BF" w14:textId="77777777" w:rsidR="003067CA" w:rsidRDefault="00000000" w:rsidP="00230068">
      <w:pPr>
        <w:pStyle w:val="1"/>
        <w:widowControl/>
        <w:numPr>
          <w:ilvl w:val="0"/>
          <w:numId w:val="15"/>
        </w:numPr>
      </w:pPr>
      <w:r>
        <w:t>激活</w:t>
      </w:r>
      <w:r>
        <w:t>Windows</w:t>
      </w:r>
      <w:r>
        <w:t>或</w:t>
      </w:r>
      <w:r>
        <w:t>Office</w:t>
      </w:r>
    </w:p>
    <w:p w14:paraId="4ADCD883" w14:textId="1D9957F0" w:rsidR="003067CA" w:rsidRDefault="00000000">
      <w:pPr>
        <w:pStyle w:val="a3"/>
        <w:widowControl/>
        <w:ind w:firstLine="482"/>
        <w:rPr>
          <w:color w:val="333333"/>
        </w:rPr>
      </w:pPr>
      <w:r>
        <w:rPr>
          <w:rStyle w:val="a7"/>
          <w:color w:val="FF0000"/>
        </w:rPr>
        <w:t>（注意：在学校网络范围内才能进行激活，否则无法连接激活服务器</w:t>
      </w:r>
      <w:r w:rsidR="00554478">
        <w:rPr>
          <w:rStyle w:val="a7"/>
          <w:rFonts w:hint="eastAsia"/>
          <w:color w:val="FF0000"/>
        </w:rPr>
        <w:t>，校外需连接</w:t>
      </w:r>
      <w:r w:rsidR="00554478">
        <w:rPr>
          <w:rStyle w:val="a7"/>
          <w:rFonts w:hint="eastAsia"/>
          <w:color w:val="FF0000"/>
        </w:rPr>
        <w:t>VPN</w:t>
      </w:r>
      <w:r>
        <w:rPr>
          <w:rStyle w:val="a7"/>
          <w:color w:val="FF0000"/>
        </w:rPr>
        <w:t>）</w:t>
      </w:r>
    </w:p>
    <w:p w14:paraId="156AEB1D" w14:textId="10514647" w:rsidR="003067CA" w:rsidRDefault="00230068" w:rsidP="00230068">
      <w:pPr>
        <w:pStyle w:val="a3"/>
        <w:widowControl/>
        <w:spacing w:before="0" w:after="0" w:line="360" w:lineRule="auto"/>
        <w:ind w:firstLine="480"/>
        <w:rPr>
          <w:color w:val="333333"/>
        </w:rPr>
      </w:pPr>
      <w:bookmarkStart w:id="0" w:name="OLE_LINK1"/>
      <w:r>
        <w:rPr>
          <w:rFonts w:hint="eastAsia"/>
          <w:color w:val="333333"/>
        </w:rPr>
        <w:t>1.</w:t>
      </w:r>
      <w:r w:rsidR="00000000">
        <w:rPr>
          <w:color w:val="333333"/>
        </w:rPr>
        <w:t>安装完成后会自动弹出客户端登录界面，输入统一身份认证的账号和密码进行登录。</w:t>
      </w:r>
    </w:p>
    <w:bookmarkEnd w:id="0"/>
    <w:p w14:paraId="41CA82FD" w14:textId="77777777" w:rsidR="003067CA" w:rsidRDefault="00000000">
      <w:pPr>
        <w:pStyle w:val="a5"/>
        <w:widowControl/>
        <w:jc w:val="center"/>
        <w:rPr>
          <w:color w:val="333333"/>
          <w:sz w:val="28"/>
          <w:szCs w:val="28"/>
        </w:rPr>
      </w:pPr>
      <w:r>
        <w:rPr>
          <w:rFonts w:ascii="Calibri" w:hAnsi="Calibri" w:cs="Calibri"/>
          <w:noProof/>
          <w:color w:val="333333"/>
          <w:sz w:val="28"/>
          <w:szCs w:val="28"/>
        </w:rPr>
        <w:drawing>
          <wp:inline distT="0" distB="0" distL="114300" distR="114300" wp14:anchorId="3BA46F04" wp14:editId="2E43B01D">
            <wp:extent cx="5262245" cy="2295525"/>
            <wp:effectExtent l="0" t="0" r="1460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2AB90" w14:textId="77777777" w:rsidR="00230068" w:rsidRDefault="00230068">
      <w:pPr>
        <w:widowControl/>
        <w:jc w:val="left"/>
        <w:rPr>
          <w:rFonts w:ascii="Times New Roman" w:eastAsia="宋体" w:hAnsi="Times New Roman" w:cs="Times New Roman"/>
          <w:color w:val="333333"/>
          <w:sz w:val="24"/>
        </w:rPr>
      </w:pPr>
      <w:r>
        <w:rPr>
          <w:color w:val="333333"/>
        </w:rPr>
        <w:br w:type="page"/>
      </w:r>
    </w:p>
    <w:p w14:paraId="110FFA61" w14:textId="77DFE289" w:rsidR="003067CA" w:rsidRDefault="00230068" w:rsidP="00230068">
      <w:pPr>
        <w:pStyle w:val="a3"/>
        <w:widowControl/>
        <w:spacing w:before="0" w:after="0" w:line="360" w:lineRule="auto"/>
        <w:ind w:firstLine="480"/>
        <w:rPr>
          <w:color w:val="333333"/>
        </w:rPr>
      </w:pPr>
      <w:r>
        <w:rPr>
          <w:rFonts w:hint="eastAsia"/>
          <w:color w:val="333333"/>
        </w:rPr>
        <w:lastRenderedPageBreak/>
        <w:t>2.</w:t>
      </w:r>
      <w:r w:rsidR="00000000">
        <w:rPr>
          <w:color w:val="333333"/>
        </w:rPr>
        <w:t>登录后点击首页</w:t>
      </w:r>
      <w:r w:rsidR="00000000">
        <w:rPr>
          <w:color w:val="333333"/>
        </w:rPr>
        <w:t>“</w:t>
      </w:r>
      <w:r w:rsidR="00000000">
        <w:rPr>
          <w:color w:val="333333"/>
        </w:rPr>
        <w:t>在线激活</w:t>
      </w:r>
      <w:r w:rsidR="00000000">
        <w:rPr>
          <w:color w:val="333333"/>
        </w:rPr>
        <w:t>”</w:t>
      </w:r>
      <w:r w:rsidR="00000000">
        <w:rPr>
          <w:color w:val="333333"/>
        </w:rPr>
        <w:t>，点击打开，会出现软件自动弹出激活管理窗口（</w:t>
      </w:r>
      <w:r w:rsidR="00000000">
        <w:rPr>
          <w:color w:val="333333"/>
        </w:rPr>
        <w:t>Windows</w:t>
      </w:r>
      <w:r w:rsidR="00000000">
        <w:rPr>
          <w:color w:val="333333"/>
        </w:rPr>
        <w:t>和</w:t>
      </w:r>
      <w:r w:rsidR="00000000">
        <w:rPr>
          <w:color w:val="333333"/>
        </w:rPr>
        <w:t>Office</w:t>
      </w:r>
      <w:r w:rsidR="00000000">
        <w:rPr>
          <w:color w:val="333333"/>
        </w:rPr>
        <w:t>默认各分配</w:t>
      </w:r>
      <w:r w:rsidR="00000000">
        <w:rPr>
          <w:color w:val="333333"/>
        </w:rPr>
        <w:t>10</w:t>
      </w:r>
      <w:r w:rsidR="00000000">
        <w:rPr>
          <w:color w:val="333333"/>
        </w:rPr>
        <w:t>次激活次数）</w:t>
      </w:r>
    </w:p>
    <w:p w14:paraId="2D05263E" w14:textId="77777777" w:rsidR="003067CA" w:rsidRDefault="00000000">
      <w:pPr>
        <w:pStyle w:val="a5"/>
        <w:widowControl/>
        <w:jc w:val="center"/>
        <w:rPr>
          <w:color w:val="333333"/>
          <w:sz w:val="28"/>
          <w:szCs w:val="28"/>
        </w:rPr>
      </w:pPr>
      <w:r>
        <w:rPr>
          <w:rFonts w:ascii="Calibri" w:hAnsi="Calibri" w:cs="Calibri"/>
          <w:noProof/>
          <w:color w:val="333333"/>
          <w:sz w:val="28"/>
          <w:szCs w:val="28"/>
        </w:rPr>
        <w:drawing>
          <wp:inline distT="0" distB="0" distL="114300" distR="114300" wp14:anchorId="75C82332" wp14:editId="19FB2D20">
            <wp:extent cx="5271770" cy="2339975"/>
            <wp:effectExtent l="0" t="0" r="508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333333"/>
          <w:sz w:val="28"/>
          <w:szCs w:val="28"/>
        </w:rPr>
        <w:t> </w:t>
      </w:r>
    </w:p>
    <w:p w14:paraId="3A91173A" w14:textId="7A4D05AE" w:rsidR="003067CA" w:rsidRDefault="00000000" w:rsidP="00230068">
      <w:pPr>
        <w:pStyle w:val="a5"/>
        <w:widowControl/>
        <w:jc w:val="center"/>
        <w:rPr>
          <w:rFonts w:hint="eastAsia"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114300" distR="114300" wp14:anchorId="53FEF71F" wp14:editId="775B3993">
            <wp:extent cx="5271770" cy="2569210"/>
            <wp:effectExtent l="0" t="0" r="11430" b="21590"/>
            <wp:docPr id="3" name="图片 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age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796040" w14:textId="77777777" w:rsidR="00230068" w:rsidRDefault="00230068">
      <w:pPr>
        <w:widowControl/>
        <w:jc w:val="left"/>
        <w:rPr>
          <w:rFonts w:ascii="Times New Roman" w:eastAsia="宋体" w:hAnsi="Times New Roman" w:cs="Times New Roman"/>
          <w:color w:val="333333"/>
          <w:sz w:val="24"/>
        </w:rPr>
      </w:pPr>
      <w:r>
        <w:rPr>
          <w:color w:val="333333"/>
        </w:rPr>
        <w:br w:type="page"/>
      </w:r>
    </w:p>
    <w:p w14:paraId="6B34DCD7" w14:textId="787C8EA6" w:rsidR="003067CA" w:rsidRPr="00230068" w:rsidRDefault="00230068" w:rsidP="00230068">
      <w:pPr>
        <w:pStyle w:val="a3"/>
        <w:widowControl/>
        <w:spacing w:before="0" w:after="0" w:line="360" w:lineRule="auto"/>
        <w:ind w:firstLine="480"/>
        <w:rPr>
          <w:color w:val="333333"/>
        </w:rPr>
      </w:pPr>
      <w:r>
        <w:rPr>
          <w:rFonts w:hint="eastAsia"/>
          <w:color w:val="333333"/>
        </w:rPr>
        <w:lastRenderedPageBreak/>
        <w:t>3.</w:t>
      </w:r>
      <w:r w:rsidR="00000000" w:rsidRPr="00230068">
        <w:rPr>
          <w:color w:val="333333"/>
        </w:rPr>
        <w:t> </w:t>
      </w:r>
      <w:r w:rsidR="00000000" w:rsidRPr="00230068">
        <w:rPr>
          <w:color w:val="333333"/>
        </w:rPr>
        <w:t>点击左边的选项按钮，勾选需要激活的产品，然后点击</w:t>
      </w:r>
      <w:r w:rsidR="00000000" w:rsidRPr="00230068">
        <w:rPr>
          <w:color w:val="333333"/>
        </w:rPr>
        <w:t>“</w:t>
      </w:r>
      <w:r w:rsidR="00000000" w:rsidRPr="00230068">
        <w:rPr>
          <w:color w:val="333333"/>
        </w:rPr>
        <w:t>立即激活</w:t>
      </w:r>
      <w:r w:rsidR="00000000" w:rsidRPr="00230068">
        <w:rPr>
          <w:color w:val="333333"/>
        </w:rPr>
        <w:t>”</w:t>
      </w:r>
    </w:p>
    <w:p w14:paraId="06A90920" w14:textId="5C4BE3B3" w:rsidR="003067CA" w:rsidRDefault="00000000" w:rsidP="00230068">
      <w:pPr>
        <w:pStyle w:val="a5"/>
        <w:widowControl/>
        <w:jc w:val="center"/>
        <w:rPr>
          <w:rFonts w:hint="eastAsia"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114300" distR="114300" wp14:anchorId="01BCAA07" wp14:editId="3DD37821">
            <wp:extent cx="5271770" cy="2607310"/>
            <wp:effectExtent l="0" t="0" r="11430" b="8890"/>
            <wp:docPr id="8" name="图片 1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age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E55F2A" w14:textId="408A9A0D" w:rsidR="003067CA" w:rsidRDefault="00F71CBD" w:rsidP="00F71CBD">
      <w:pPr>
        <w:pStyle w:val="a3"/>
        <w:widowControl/>
        <w:spacing w:before="0" w:after="0" w:line="360" w:lineRule="auto"/>
        <w:ind w:firstLine="480"/>
        <w:rPr>
          <w:color w:val="333333"/>
        </w:rPr>
      </w:pPr>
      <w:r>
        <w:rPr>
          <w:rFonts w:hint="eastAsia"/>
          <w:color w:val="333333"/>
        </w:rPr>
        <w:t>4.</w:t>
      </w:r>
      <w:r w:rsidR="00000000">
        <w:rPr>
          <w:color w:val="333333"/>
        </w:rPr>
        <w:t>激活完成后右下角会弹出激活成功或失败的提示</w:t>
      </w:r>
      <w:r>
        <w:rPr>
          <w:rFonts w:hint="eastAsia"/>
          <w:color w:val="333333"/>
        </w:rPr>
        <w:t>，</w:t>
      </w:r>
      <w:r w:rsidR="00000000">
        <w:rPr>
          <w:color w:val="333333"/>
        </w:rPr>
        <w:t>至此，</w:t>
      </w:r>
      <w:r w:rsidR="00000000">
        <w:rPr>
          <w:color w:val="333333"/>
        </w:rPr>
        <w:t>Windows</w:t>
      </w:r>
      <w:r w:rsidR="00000000">
        <w:rPr>
          <w:color w:val="333333"/>
        </w:rPr>
        <w:t>和</w:t>
      </w:r>
      <w:r w:rsidR="00000000">
        <w:rPr>
          <w:color w:val="333333"/>
        </w:rPr>
        <w:t>Office</w:t>
      </w:r>
      <w:r w:rsidR="00000000">
        <w:rPr>
          <w:color w:val="333333"/>
        </w:rPr>
        <w:t>的激活已完成。</w:t>
      </w:r>
    </w:p>
    <w:p w14:paraId="2E809A3D" w14:textId="77777777" w:rsidR="003067CA" w:rsidRDefault="00000000">
      <w:pPr>
        <w:pStyle w:val="a3"/>
        <w:widowControl/>
        <w:ind w:firstLine="482"/>
        <w:rPr>
          <w:color w:val="333333"/>
        </w:rPr>
      </w:pPr>
      <w:r>
        <w:rPr>
          <w:rStyle w:val="a7"/>
          <w:color w:val="FF0000"/>
        </w:rPr>
        <w:t>注意：激活有效期为</w:t>
      </w:r>
      <w:r>
        <w:rPr>
          <w:rStyle w:val="a7"/>
          <w:color w:val="FF0000"/>
        </w:rPr>
        <w:t>180</w:t>
      </w:r>
      <w:r>
        <w:rPr>
          <w:rStyle w:val="a7"/>
          <w:color w:val="FF0000"/>
        </w:rPr>
        <w:t>天。不建议卸载激活客户端，在有效期内计算机通过校园网络每</w:t>
      </w:r>
      <w:r>
        <w:rPr>
          <w:rStyle w:val="a7"/>
          <w:color w:val="FF0000"/>
        </w:rPr>
        <w:t>7</w:t>
      </w:r>
      <w:r>
        <w:rPr>
          <w:rStyle w:val="a7"/>
          <w:color w:val="FF0000"/>
        </w:rPr>
        <w:t>天会自动续期为</w:t>
      </w:r>
      <w:r>
        <w:rPr>
          <w:rStyle w:val="a7"/>
          <w:color w:val="FF0000"/>
        </w:rPr>
        <w:t>180</w:t>
      </w:r>
      <w:r>
        <w:rPr>
          <w:rStyle w:val="a7"/>
          <w:color w:val="FF0000"/>
        </w:rPr>
        <w:t>天。</w:t>
      </w:r>
    </w:p>
    <w:p w14:paraId="16A9D0AF" w14:textId="77777777" w:rsidR="003067CA" w:rsidRDefault="00000000" w:rsidP="00230068">
      <w:pPr>
        <w:pStyle w:val="1"/>
        <w:widowControl/>
        <w:numPr>
          <w:ilvl w:val="0"/>
          <w:numId w:val="15"/>
        </w:numPr>
      </w:pPr>
      <w:r>
        <w:t>公用机房</w:t>
      </w:r>
    </w:p>
    <w:p w14:paraId="0BB777BC" w14:textId="77777777" w:rsidR="003067CA" w:rsidRDefault="00000000">
      <w:pPr>
        <w:pStyle w:val="a3"/>
        <w:widowControl/>
        <w:ind w:firstLine="480"/>
        <w:rPr>
          <w:color w:val="333333"/>
          <w:highlight w:val="yellow"/>
        </w:rPr>
      </w:pPr>
      <w:r>
        <w:rPr>
          <w:color w:val="333333"/>
          <w:highlight w:val="yellow"/>
        </w:rPr>
        <w:t>各学院、单位的公用机房如需批量激活</w:t>
      </w:r>
      <w:r>
        <w:rPr>
          <w:color w:val="333333"/>
          <w:highlight w:val="yellow"/>
        </w:rPr>
        <w:t>Windows</w:t>
      </w:r>
      <w:r>
        <w:rPr>
          <w:color w:val="333333"/>
          <w:highlight w:val="yellow"/>
        </w:rPr>
        <w:t>和</w:t>
      </w:r>
      <w:r>
        <w:rPr>
          <w:color w:val="333333"/>
          <w:highlight w:val="yellow"/>
        </w:rPr>
        <w:t>Office</w:t>
      </w:r>
      <w:r>
        <w:rPr>
          <w:color w:val="333333"/>
          <w:highlight w:val="yellow"/>
        </w:rPr>
        <w:t>，可联系网信处提供机房批量激活客户端。</w:t>
      </w:r>
    </w:p>
    <w:p w14:paraId="18791694" w14:textId="647809F5" w:rsidR="00F71CBD" w:rsidRDefault="00000000">
      <w:pPr>
        <w:pStyle w:val="a5"/>
        <w:widowControl/>
        <w:spacing w:line="30" w:lineRule="atLeast"/>
        <w:rPr>
          <w:rFonts w:ascii="宋体" w:eastAsia="宋体" w:hAnsi="宋体" w:cs="宋体" w:hint="eastAsia"/>
          <w:color w:val="333333"/>
          <w:sz w:val="28"/>
          <w:szCs w:val="28"/>
        </w:rPr>
      </w:pPr>
      <w:r>
        <w:rPr>
          <w:rFonts w:ascii="宋体" w:eastAsia="宋体" w:hAnsi="宋体" w:cs="宋体" w:hint="eastAsia"/>
          <w:color w:val="333333"/>
          <w:sz w:val="28"/>
          <w:szCs w:val="28"/>
        </w:rPr>
        <w:t> </w:t>
      </w:r>
    </w:p>
    <w:p w14:paraId="05A34AC5" w14:textId="00E6DF6C" w:rsidR="003067CA" w:rsidRPr="00F71CBD" w:rsidRDefault="00F71CBD" w:rsidP="00F71CBD">
      <w:pPr>
        <w:widowControl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  <w:lang w:bidi="bo-CN"/>
        </w:rPr>
      </w:pPr>
      <w:r>
        <w:rPr>
          <w:rFonts w:ascii="宋体" w:eastAsia="宋体" w:hAnsi="宋体" w:cs="宋体" w:hint="eastAsia"/>
          <w:color w:val="333333"/>
          <w:sz w:val="28"/>
          <w:szCs w:val="28"/>
        </w:rPr>
        <w:br w:type="page"/>
      </w:r>
    </w:p>
    <w:p w14:paraId="7863F6D7" w14:textId="77777777" w:rsidR="003067CA" w:rsidRDefault="00000000">
      <w:pPr>
        <w:pStyle w:val="a6"/>
        <w:widowControl/>
      </w:pPr>
      <w:r>
        <w:lastRenderedPageBreak/>
        <w:t>附：注意事项及常见问题</w:t>
      </w:r>
    </w:p>
    <w:p w14:paraId="2E019676" w14:textId="0CBF862C" w:rsidR="003067CA" w:rsidRPr="00F71CBD" w:rsidRDefault="00000000" w:rsidP="00F71CBD">
      <w:pPr>
        <w:pStyle w:val="1"/>
        <w:widowControl/>
        <w:numPr>
          <w:ilvl w:val="0"/>
          <w:numId w:val="4"/>
        </w:numPr>
        <w:spacing w:before="0" w:line="360" w:lineRule="auto"/>
        <w:rPr>
          <w:rFonts w:asciiTheme="minorEastAsia" w:eastAsiaTheme="minorEastAsia" w:hAnsiTheme="minorEastAsia"/>
          <w:sz w:val="28"/>
          <w:szCs w:val="28"/>
        </w:rPr>
      </w:pPr>
      <w:bookmarkStart w:id="1" w:name="OLE_LINK2"/>
      <w:r w:rsidRPr="00F71CBD">
        <w:rPr>
          <w:rFonts w:asciiTheme="minorEastAsia" w:eastAsiaTheme="minorEastAsia" w:hAnsiTheme="minorEastAsia"/>
          <w:sz w:val="28"/>
          <w:szCs w:val="28"/>
        </w:rPr>
        <w:t>Windows &amp; Office 激活注意事项</w:t>
      </w:r>
      <w:r w:rsidR="00F71CBD" w:rsidRPr="00F71CBD">
        <w:rPr>
          <w:rFonts w:asciiTheme="minorEastAsia" w:eastAsiaTheme="minorEastAsia" w:hAnsiTheme="minorEastAsia" w:hint="eastAsia"/>
          <w:sz w:val="28"/>
          <w:szCs w:val="28"/>
        </w:rPr>
        <w:t>请在校园网络范围内执行激活操作</w:t>
      </w:r>
      <w:r w:rsidR="00554478">
        <w:rPr>
          <w:rFonts w:asciiTheme="minorEastAsia" w:eastAsiaTheme="minorEastAsia" w:hAnsiTheme="minorEastAsia" w:hint="eastAsia"/>
          <w:sz w:val="28"/>
          <w:szCs w:val="28"/>
        </w:rPr>
        <w:t>,校外请连接VPN</w:t>
      </w:r>
      <w:r w:rsidR="00F71CBD" w:rsidRPr="00F71CBD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bookmarkEnd w:id="1"/>
    <w:p w14:paraId="2D8C978E" w14:textId="77777777" w:rsidR="003067CA" w:rsidRPr="00F71CBD" w:rsidRDefault="00000000" w:rsidP="00F71CBD">
      <w:pPr>
        <w:pStyle w:val="1"/>
        <w:widowControl/>
        <w:numPr>
          <w:ilvl w:val="0"/>
          <w:numId w:val="4"/>
        </w:numPr>
        <w:spacing w:before="0" w:line="360" w:lineRule="auto"/>
        <w:rPr>
          <w:rFonts w:asciiTheme="minorEastAsia" w:eastAsiaTheme="minorEastAsia" w:hAnsiTheme="minorEastAsia"/>
          <w:sz w:val="28"/>
          <w:szCs w:val="28"/>
        </w:rPr>
      </w:pPr>
      <w:r w:rsidRPr="00F71CBD">
        <w:rPr>
          <w:rFonts w:asciiTheme="minorEastAsia" w:eastAsiaTheme="minorEastAsia" w:hAnsiTheme="minorEastAsia"/>
          <w:sz w:val="28"/>
          <w:szCs w:val="28"/>
        </w:rPr>
        <w:t>确保激活的系统时间处于正确状态，建议开启系统的时钟自动更新。</w:t>
      </w:r>
    </w:p>
    <w:p w14:paraId="6F557D52" w14:textId="1BC1AFEA" w:rsidR="003067CA" w:rsidRPr="00F71CBD" w:rsidRDefault="00000000" w:rsidP="00F71CBD">
      <w:pPr>
        <w:pStyle w:val="1"/>
        <w:widowControl/>
        <w:numPr>
          <w:ilvl w:val="0"/>
          <w:numId w:val="4"/>
        </w:numPr>
        <w:spacing w:before="0" w:line="360" w:lineRule="auto"/>
        <w:rPr>
          <w:rFonts w:asciiTheme="minorEastAsia" w:eastAsiaTheme="minorEastAsia" w:hAnsiTheme="minorEastAsia" w:hint="eastAsia"/>
          <w:sz w:val="28"/>
          <w:szCs w:val="28"/>
        </w:rPr>
      </w:pPr>
      <w:r w:rsidRPr="00F71CBD">
        <w:rPr>
          <w:rFonts w:asciiTheme="minorEastAsia" w:eastAsiaTheme="minorEastAsia" w:hAnsiTheme="minorEastAsia" w:hint="eastAsia"/>
          <w:sz w:val="28"/>
          <w:szCs w:val="28"/>
        </w:rPr>
        <w:t>安装</w:t>
      </w:r>
      <w:r w:rsidRPr="00F71CBD">
        <w:rPr>
          <w:rFonts w:asciiTheme="minorEastAsia" w:eastAsiaTheme="minorEastAsia" w:hAnsiTheme="minorEastAsia"/>
          <w:sz w:val="28"/>
          <w:szCs w:val="28"/>
        </w:rPr>
        <w:t>Office</w:t>
      </w:r>
      <w:r w:rsidRPr="00F71CBD">
        <w:rPr>
          <w:rFonts w:asciiTheme="minorEastAsia" w:eastAsiaTheme="minorEastAsia" w:hAnsiTheme="minorEastAsia" w:hint="eastAsia"/>
          <w:sz w:val="28"/>
          <w:szCs w:val="28"/>
        </w:rPr>
        <w:t>前，需</w:t>
      </w:r>
      <w:r w:rsidRPr="00F71CBD">
        <w:rPr>
          <w:rFonts w:asciiTheme="minorEastAsia" w:eastAsiaTheme="minorEastAsia" w:hAnsiTheme="minorEastAsia"/>
          <w:sz w:val="28"/>
          <w:szCs w:val="28"/>
        </w:rPr>
        <w:t>使用Office Tool进行移除</w:t>
      </w:r>
      <w:r w:rsidRPr="00F71CBD">
        <w:rPr>
          <w:rFonts w:asciiTheme="minorEastAsia" w:eastAsiaTheme="minorEastAsia" w:hAnsiTheme="minorEastAsia" w:hint="eastAsia"/>
          <w:sz w:val="28"/>
          <w:szCs w:val="28"/>
        </w:rPr>
        <w:t>旧版office</w:t>
      </w:r>
      <w:r w:rsidRPr="00F71CBD">
        <w:rPr>
          <w:rFonts w:asciiTheme="minorEastAsia" w:eastAsiaTheme="minorEastAsia" w:hAnsiTheme="minorEastAsia"/>
          <w:sz w:val="28"/>
          <w:szCs w:val="28"/>
        </w:rPr>
        <w:t>，</w:t>
      </w:r>
      <w:r w:rsidR="00230068" w:rsidRPr="00F71CBD">
        <w:rPr>
          <w:rFonts w:asciiTheme="minorEastAsia" w:eastAsiaTheme="minorEastAsia" w:hAnsiTheme="minorEastAsia" w:hint="eastAsia"/>
          <w:sz w:val="28"/>
          <w:szCs w:val="28"/>
        </w:rPr>
        <w:t>否则很大概率激活失败。</w:t>
      </w:r>
    </w:p>
    <w:p w14:paraId="3DB5A92D" w14:textId="77777777" w:rsidR="003067CA" w:rsidRDefault="00000000">
      <w:pPr>
        <w:pStyle w:val="a3"/>
        <w:widowControl/>
        <w:ind w:firstLine="480"/>
        <w:rPr>
          <w:color w:val="333333"/>
        </w:rPr>
      </w:pPr>
      <w:hyperlink r:id="rId17" w:history="1">
        <w:r>
          <w:rPr>
            <w:rStyle w:val="a8"/>
            <w:rFonts w:ascii="宋体" w:hAnsi="宋体" w:cs="宋体"/>
          </w:rPr>
          <w:t>下载 | Office Tool Plus</w:t>
        </w:r>
      </w:hyperlink>
    </w:p>
    <w:p w14:paraId="67272C78" w14:textId="6C523FA8" w:rsidR="003067CA" w:rsidRDefault="00000000" w:rsidP="00F71CBD">
      <w:pPr>
        <w:pStyle w:val="a5"/>
        <w:widowControl/>
        <w:rPr>
          <w:rFonts w:hint="eastAsia"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114300" distR="114300" wp14:anchorId="74B45C8F" wp14:editId="464FD13C">
            <wp:extent cx="5271770" cy="2712085"/>
            <wp:effectExtent l="0" t="0" r="11430" b="5715"/>
            <wp:docPr id="4" name="图片 1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image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C16C7E" w14:textId="4E7C7105" w:rsidR="003067CA" w:rsidRPr="00F71CBD" w:rsidRDefault="00230068" w:rsidP="00F71CBD">
      <w:pPr>
        <w:pStyle w:val="1"/>
        <w:widowControl/>
        <w:numPr>
          <w:ilvl w:val="0"/>
          <w:numId w:val="4"/>
        </w:numPr>
        <w:spacing w:before="0" w:line="360" w:lineRule="auto"/>
        <w:rPr>
          <w:rFonts w:asciiTheme="minorEastAsia" w:eastAsiaTheme="minorEastAsia" w:hAnsiTheme="minorEastAsia" w:hint="eastAsia"/>
          <w:sz w:val="28"/>
          <w:szCs w:val="28"/>
        </w:rPr>
      </w:pPr>
      <w:r w:rsidRPr="00F71CBD">
        <w:rPr>
          <w:rFonts w:asciiTheme="minorEastAsia" w:eastAsiaTheme="minorEastAsia" w:hAnsiTheme="minorEastAsia" w:hint="eastAsia"/>
          <w:sz w:val="28"/>
          <w:szCs w:val="28"/>
        </w:rPr>
        <w:t>Windows家庭版激活</w:t>
      </w:r>
      <w:r w:rsidR="00000000" w:rsidRPr="00F71CBD">
        <w:rPr>
          <w:rFonts w:asciiTheme="minorEastAsia" w:eastAsiaTheme="minorEastAsia" w:hAnsiTheme="minorEastAsia"/>
          <w:sz w:val="28"/>
          <w:szCs w:val="28"/>
        </w:rPr>
        <w:t>提示“不支持的系统版本”</w:t>
      </w:r>
    </w:p>
    <w:p w14:paraId="166BC2B7" w14:textId="77777777" w:rsidR="003067CA" w:rsidRDefault="00000000">
      <w:pPr>
        <w:pStyle w:val="a3"/>
        <w:widowControl/>
        <w:ind w:firstLine="480"/>
        <w:rPr>
          <w:color w:val="333333"/>
        </w:rPr>
      </w:pPr>
      <w:r>
        <w:rPr>
          <w:color w:val="333333"/>
        </w:rPr>
        <w:t>解决办法：家庭版属于零售版本，不支持激活，安装功能更为完善的专业版或转换为专业版即可激活。</w:t>
      </w:r>
    </w:p>
    <w:p w14:paraId="3F19AF03" w14:textId="77777777" w:rsidR="003067CA" w:rsidRDefault="00000000">
      <w:pPr>
        <w:pStyle w:val="a3"/>
        <w:widowControl/>
        <w:ind w:firstLine="480"/>
        <w:rPr>
          <w:color w:val="333333"/>
        </w:rPr>
      </w:pPr>
      <w:hyperlink r:id="rId19" w:tgtFrame="/Users/10969taka/Documents\x/_blank" w:history="1">
        <w:r>
          <w:rPr>
            <w:rStyle w:val="a8"/>
            <w:color w:val="FF0000"/>
          </w:rPr>
          <w:t>家庭版转专业版</w:t>
        </w:r>
        <w:r>
          <w:rPr>
            <w:rStyle w:val="a8"/>
            <w:color w:val="FF0000"/>
          </w:rPr>
          <w:t>方</w:t>
        </w:r>
        <w:r>
          <w:rPr>
            <w:rStyle w:val="a8"/>
            <w:color w:val="FF0000"/>
          </w:rPr>
          <w:t>法</w:t>
        </w:r>
      </w:hyperlink>
    </w:p>
    <w:p w14:paraId="173B11ED" w14:textId="7E9C8309" w:rsidR="00230068" w:rsidRPr="00F71CBD" w:rsidRDefault="00230068" w:rsidP="00F71CBD">
      <w:pPr>
        <w:pStyle w:val="1"/>
        <w:widowControl/>
        <w:numPr>
          <w:ilvl w:val="0"/>
          <w:numId w:val="4"/>
        </w:numPr>
        <w:spacing w:before="0" w:line="360" w:lineRule="auto"/>
        <w:rPr>
          <w:rFonts w:asciiTheme="minorEastAsia" w:eastAsiaTheme="minorEastAsia" w:hAnsiTheme="minorEastAsia"/>
          <w:sz w:val="28"/>
          <w:szCs w:val="28"/>
        </w:rPr>
      </w:pPr>
      <w:r w:rsidRPr="00F71CBD">
        <w:rPr>
          <w:rFonts w:asciiTheme="minorEastAsia" w:eastAsiaTheme="minorEastAsia" w:hAnsiTheme="minorEastAsia" w:hint="eastAsia"/>
          <w:sz w:val="28"/>
          <w:szCs w:val="28"/>
        </w:rPr>
        <w:t>激活时常见错误代码及处理办法</w:t>
      </w:r>
    </w:p>
    <w:p w14:paraId="575BD956" w14:textId="33672674" w:rsidR="003067CA" w:rsidRDefault="00000000">
      <w:pPr>
        <w:pStyle w:val="3"/>
        <w:widowControl/>
      </w:pPr>
      <w:r>
        <w:t>0xC004F074</w:t>
      </w:r>
    </w:p>
    <w:p w14:paraId="79AD8A83" w14:textId="77777777" w:rsidR="003067CA" w:rsidRDefault="00000000">
      <w:pPr>
        <w:pStyle w:val="a3"/>
        <w:widowControl/>
        <w:numPr>
          <w:ilvl w:val="0"/>
          <w:numId w:val="8"/>
        </w:numPr>
        <w:ind w:firstLineChars="0"/>
        <w:rPr>
          <w:color w:val="333333"/>
        </w:rPr>
      </w:pPr>
      <w:r>
        <w:rPr>
          <w:color w:val="333333"/>
        </w:rPr>
        <w:t>l </w:t>
      </w:r>
      <w:r>
        <w:rPr>
          <w:color w:val="333333"/>
        </w:rPr>
        <w:t>错误描述：无法联系任何密钥管理服务（</w:t>
      </w:r>
      <w:r>
        <w:rPr>
          <w:color w:val="333333"/>
        </w:rPr>
        <w:t>KMS</w:t>
      </w:r>
      <w:r>
        <w:rPr>
          <w:color w:val="333333"/>
        </w:rPr>
        <w:t>）。</w:t>
      </w:r>
    </w:p>
    <w:p w14:paraId="11A7AE5E" w14:textId="77777777" w:rsidR="003067CA" w:rsidRDefault="00000000">
      <w:pPr>
        <w:pStyle w:val="a3"/>
        <w:widowControl/>
        <w:numPr>
          <w:ilvl w:val="0"/>
          <w:numId w:val="8"/>
        </w:numPr>
        <w:ind w:firstLineChars="0"/>
        <w:rPr>
          <w:color w:val="333333"/>
        </w:rPr>
      </w:pPr>
      <w:r>
        <w:rPr>
          <w:color w:val="333333"/>
        </w:rPr>
        <w:lastRenderedPageBreak/>
        <w:t>l </w:t>
      </w:r>
      <w:r>
        <w:rPr>
          <w:color w:val="333333"/>
        </w:rPr>
        <w:t>错误原因及处理方案：</w:t>
      </w:r>
    </w:p>
    <w:p w14:paraId="68D8F97A" w14:textId="77777777" w:rsidR="003067CA" w:rsidRDefault="00000000">
      <w:pPr>
        <w:pStyle w:val="a3"/>
        <w:widowControl/>
        <w:numPr>
          <w:ilvl w:val="0"/>
          <w:numId w:val="9"/>
        </w:numPr>
        <w:ind w:firstLineChars="0"/>
        <w:rPr>
          <w:color w:val="333333"/>
        </w:rPr>
      </w:pPr>
      <w:r>
        <w:rPr>
          <w:color w:val="333333"/>
        </w:rPr>
        <w:t>n </w:t>
      </w:r>
      <w:r>
        <w:rPr>
          <w:color w:val="333333"/>
        </w:rPr>
        <w:t>原因一，本平台，只支持校园网内的计算机</w:t>
      </w:r>
      <w:r>
        <w:rPr>
          <w:color w:val="333333"/>
        </w:rPr>
        <w:t>Windows </w:t>
      </w:r>
      <w:r>
        <w:rPr>
          <w:color w:val="333333"/>
        </w:rPr>
        <w:t>和</w:t>
      </w:r>
      <w:r>
        <w:rPr>
          <w:color w:val="333333"/>
        </w:rPr>
        <w:t> Office  </w:t>
      </w:r>
      <w:r>
        <w:rPr>
          <w:color w:val="333333"/>
        </w:rPr>
        <w:t>的激活，若用户所使用的网络环境不在校园网内，</w:t>
      </w:r>
      <w:r>
        <w:rPr>
          <w:color w:val="333333"/>
        </w:rPr>
        <w:t> </w:t>
      </w:r>
      <w:r>
        <w:rPr>
          <w:color w:val="333333"/>
        </w:rPr>
        <w:t>则在进行激活操作时会出现此错误。</w:t>
      </w:r>
    </w:p>
    <w:p w14:paraId="66E7B966" w14:textId="77777777" w:rsidR="003067CA" w:rsidRDefault="00000000">
      <w:pPr>
        <w:pStyle w:val="a3"/>
        <w:widowControl/>
        <w:numPr>
          <w:ilvl w:val="0"/>
          <w:numId w:val="9"/>
        </w:numPr>
        <w:ind w:firstLineChars="0"/>
        <w:rPr>
          <w:color w:val="333333"/>
        </w:rPr>
      </w:pPr>
      <w:r>
        <w:rPr>
          <w:color w:val="333333"/>
        </w:rPr>
        <w:t>n </w:t>
      </w:r>
      <w:r>
        <w:rPr>
          <w:color w:val="333333"/>
        </w:rPr>
        <w:t>原因二、激活电脑的时间不同或者不在一个时区。</w:t>
      </w:r>
    </w:p>
    <w:p w14:paraId="62C07676" w14:textId="77777777" w:rsidR="003067CA" w:rsidRDefault="00000000">
      <w:pPr>
        <w:pStyle w:val="a3"/>
        <w:widowControl/>
        <w:numPr>
          <w:ilvl w:val="0"/>
          <w:numId w:val="9"/>
        </w:numPr>
        <w:ind w:firstLineChars="0"/>
        <w:rPr>
          <w:color w:val="333333"/>
        </w:rPr>
      </w:pPr>
      <w:r>
        <w:rPr>
          <w:color w:val="333333"/>
        </w:rPr>
        <w:t>n </w:t>
      </w:r>
      <w:r>
        <w:rPr>
          <w:color w:val="333333"/>
        </w:rPr>
        <w:t>原因三、微软激活服务器访问数量太多，压力太大，导致无法激活。</w:t>
      </w:r>
    </w:p>
    <w:p w14:paraId="0C8D891A" w14:textId="77777777" w:rsidR="003067CA" w:rsidRDefault="00000000">
      <w:pPr>
        <w:pStyle w:val="a3"/>
        <w:widowControl/>
        <w:numPr>
          <w:ilvl w:val="0"/>
          <w:numId w:val="10"/>
        </w:numPr>
        <w:rPr>
          <w:color w:val="333333"/>
        </w:rPr>
      </w:pPr>
      <w:r>
        <w:rPr>
          <w:color w:val="333333"/>
        </w:rPr>
        <w:t>处理方案</w:t>
      </w:r>
    </w:p>
    <w:p w14:paraId="2CD16411" w14:textId="77777777" w:rsidR="003067CA" w:rsidRDefault="00000000">
      <w:pPr>
        <w:pStyle w:val="a3"/>
        <w:widowControl/>
        <w:numPr>
          <w:ilvl w:val="0"/>
          <w:numId w:val="11"/>
        </w:numPr>
        <w:ind w:firstLineChars="0"/>
        <w:rPr>
          <w:color w:val="333333"/>
        </w:rPr>
      </w:pPr>
      <w:r>
        <w:rPr>
          <w:color w:val="333333"/>
        </w:rPr>
        <w:t>n </w:t>
      </w:r>
      <w:r>
        <w:rPr>
          <w:color w:val="333333"/>
        </w:rPr>
        <w:t>针对原因一、请在学校校园网内执行激活操作（校外可通过</w:t>
      </w:r>
      <w:r>
        <w:rPr>
          <w:color w:val="333333"/>
        </w:rPr>
        <w:t>VPN</w:t>
      </w:r>
      <w:r>
        <w:rPr>
          <w:color w:val="333333"/>
        </w:rPr>
        <w:t>进入校园网络）。</w:t>
      </w:r>
    </w:p>
    <w:p w14:paraId="77F8ADCC" w14:textId="77777777" w:rsidR="003067CA" w:rsidRDefault="00000000">
      <w:pPr>
        <w:pStyle w:val="a3"/>
        <w:widowControl/>
        <w:numPr>
          <w:ilvl w:val="0"/>
          <w:numId w:val="11"/>
        </w:numPr>
        <w:ind w:firstLineChars="0"/>
        <w:rPr>
          <w:color w:val="333333"/>
        </w:rPr>
      </w:pPr>
      <w:r>
        <w:rPr>
          <w:color w:val="333333"/>
        </w:rPr>
        <w:t>n </w:t>
      </w:r>
      <w:r>
        <w:rPr>
          <w:color w:val="333333"/>
        </w:rPr>
        <w:t>针对原因二、请将时间、时区调整正确，推荐开启操作系统自动设置时间和时区。</w:t>
      </w:r>
    </w:p>
    <w:p w14:paraId="1A307235" w14:textId="77777777" w:rsidR="003067CA" w:rsidRDefault="00000000">
      <w:pPr>
        <w:pStyle w:val="a3"/>
        <w:widowControl/>
        <w:numPr>
          <w:ilvl w:val="0"/>
          <w:numId w:val="11"/>
        </w:numPr>
        <w:ind w:firstLineChars="0"/>
        <w:rPr>
          <w:color w:val="333333"/>
        </w:rPr>
      </w:pPr>
      <w:r>
        <w:rPr>
          <w:color w:val="333333"/>
        </w:rPr>
        <w:t>n </w:t>
      </w:r>
      <w:r>
        <w:rPr>
          <w:color w:val="333333"/>
        </w:rPr>
        <w:t>针对原因三、请稍后重试激活。</w:t>
      </w:r>
    </w:p>
    <w:p w14:paraId="4F9A21E9" w14:textId="77777777" w:rsidR="003067CA" w:rsidRDefault="00000000">
      <w:pPr>
        <w:pStyle w:val="3"/>
        <w:widowControl/>
      </w:pPr>
      <w:r>
        <w:t>0xC004F035</w:t>
      </w:r>
    </w:p>
    <w:p w14:paraId="6713CC7F" w14:textId="77777777" w:rsidR="003067CA" w:rsidRDefault="00000000">
      <w:pPr>
        <w:pStyle w:val="a3"/>
        <w:widowControl/>
        <w:numPr>
          <w:ilvl w:val="0"/>
          <w:numId w:val="12"/>
        </w:numPr>
        <w:ind w:firstLineChars="0"/>
        <w:rPr>
          <w:color w:val="333333"/>
        </w:rPr>
      </w:pPr>
      <w:r>
        <w:rPr>
          <w:color w:val="333333"/>
        </w:rPr>
        <w:t>l </w:t>
      </w:r>
      <w:r>
        <w:rPr>
          <w:color w:val="333333"/>
        </w:rPr>
        <w:t>错误描述：批量许可系统要求从具有资格的操作系统进行升级。</w:t>
      </w:r>
    </w:p>
    <w:p w14:paraId="7D9910B4" w14:textId="77777777" w:rsidR="003067CA" w:rsidRDefault="00000000">
      <w:pPr>
        <w:pStyle w:val="a3"/>
        <w:widowControl/>
        <w:numPr>
          <w:ilvl w:val="0"/>
          <w:numId w:val="12"/>
        </w:numPr>
        <w:ind w:firstLineChars="0"/>
        <w:rPr>
          <w:color w:val="333333"/>
        </w:rPr>
      </w:pPr>
      <w:r>
        <w:rPr>
          <w:color w:val="333333"/>
        </w:rPr>
        <w:t>l </w:t>
      </w:r>
      <w:r>
        <w:rPr>
          <w:color w:val="333333"/>
        </w:rPr>
        <w:t>原因：若用户购买的电脑出厂时没有预装</w:t>
      </w:r>
      <w:r>
        <w:rPr>
          <w:color w:val="333333"/>
        </w:rPr>
        <w:t>Windows</w:t>
      </w:r>
      <w:r>
        <w:rPr>
          <w:color w:val="333333"/>
        </w:rPr>
        <w:t>系统（例如</w:t>
      </w:r>
      <w:r>
        <w:rPr>
          <w:color w:val="333333"/>
        </w:rPr>
        <w:t>OEM</w:t>
      </w:r>
      <w:r>
        <w:rPr>
          <w:color w:val="333333"/>
        </w:rPr>
        <w:t>版本），电脑的</w:t>
      </w:r>
      <w:r>
        <w:rPr>
          <w:color w:val="333333"/>
        </w:rPr>
        <w:t>BIOS</w:t>
      </w:r>
      <w:r>
        <w:rPr>
          <w:color w:val="333333"/>
        </w:rPr>
        <w:t>有可能缺少</w:t>
      </w:r>
      <w:r>
        <w:rPr>
          <w:color w:val="333333"/>
        </w:rPr>
        <w:t>Windows</w:t>
      </w:r>
      <w:r>
        <w:rPr>
          <w:color w:val="333333"/>
        </w:rPr>
        <w:t>标记，则在进行激活操作是会出现次错误。</w:t>
      </w:r>
    </w:p>
    <w:p w14:paraId="7422D128" w14:textId="77777777" w:rsidR="003067CA" w:rsidRDefault="00000000">
      <w:pPr>
        <w:pStyle w:val="a3"/>
        <w:widowControl/>
        <w:numPr>
          <w:ilvl w:val="0"/>
          <w:numId w:val="12"/>
        </w:numPr>
        <w:ind w:firstLineChars="0"/>
        <w:rPr>
          <w:color w:val="333333"/>
        </w:rPr>
      </w:pPr>
      <w:r>
        <w:rPr>
          <w:color w:val="333333"/>
        </w:rPr>
        <w:t>l </w:t>
      </w:r>
      <w:r>
        <w:rPr>
          <w:color w:val="333333"/>
        </w:rPr>
        <w:t>处理方案：下载</w:t>
      </w:r>
      <w:r>
        <w:rPr>
          <w:color w:val="333333"/>
        </w:rPr>
        <w:t>DBSLDR</w:t>
      </w:r>
      <w:r>
        <w:rPr>
          <w:color w:val="333333"/>
        </w:rPr>
        <w:t>工具，下载完后解压出来，右键点击</w:t>
      </w:r>
      <w:r>
        <w:rPr>
          <w:color w:val="333333"/>
        </w:rPr>
        <w:t>DBSLDR.exe</w:t>
      </w:r>
      <w:r>
        <w:rPr>
          <w:color w:val="333333"/>
        </w:rPr>
        <w:t>，选择</w:t>
      </w:r>
      <w:r>
        <w:rPr>
          <w:color w:val="333333"/>
        </w:rPr>
        <w:t>‘</w:t>
      </w:r>
      <w:r>
        <w:rPr>
          <w:color w:val="333333"/>
        </w:rPr>
        <w:t>以管理员身份运行</w:t>
      </w:r>
      <w:r>
        <w:rPr>
          <w:color w:val="333333"/>
        </w:rPr>
        <w:t>“</w:t>
      </w:r>
      <w:r>
        <w:rPr>
          <w:color w:val="333333"/>
        </w:rPr>
        <w:t>（上图）</w:t>
      </w:r>
      <w:r>
        <w:rPr>
          <w:color w:val="333333"/>
        </w:rPr>
        <w:t>”</w:t>
      </w:r>
      <w:r>
        <w:rPr>
          <w:color w:val="333333"/>
        </w:rPr>
        <w:t>，然后点击</w:t>
      </w:r>
      <w:r>
        <w:rPr>
          <w:color w:val="333333"/>
        </w:rPr>
        <w:t>‘</w:t>
      </w:r>
      <w:r>
        <w:rPr>
          <w:color w:val="333333"/>
        </w:rPr>
        <w:t>安装</w:t>
      </w:r>
      <w:r>
        <w:rPr>
          <w:color w:val="333333"/>
        </w:rPr>
        <w:t>’</w:t>
      </w:r>
      <w:r>
        <w:rPr>
          <w:color w:val="333333"/>
        </w:rPr>
        <w:t>，安装完成后重启系统</w:t>
      </w:r>
      <w:r>
        <w:rPr>
          <w:color w:val="333333"/>
        </w:rPr>
        <w:t>“</w:t>
      </w:r>
      <w:r>
        <w:rPr>
          <w:color w:val="333333"/>
        </w:rPr>
        <w:t>（下图）</w:t>
      </w:r>
      <w:r>
        <w:rPr>
          <w:color w:val="333333"/>
        </w:rPr>
        <w:t>”</w:t>
      </w:r>
      <w:r>
        <w:rPr>
          <w:color w:val="333333"/>
        </w:rPr>
        <w:t>。</w:t>
      </w:r>
    </w:p>
    <w:p w14:paraId="6AFABE46" w14:textId="306275B2" w:rsidR="00F71CBD" w:rsidRDefault="00F71CBD">
      <w:pPr>
        <w:pStyle w:val="a3"/>
        <w:widowControl/>
        <w:numPr>
          <w:ilvl w:val="0"/>
          <w:numId w:val="12"/>
        </w:numPr>
        <w:ind w:firstLineChars="0"/>
        <w:rPr>
          <w:color w:val="333333"/>
        </w:rPr>
      </w:pPr>
      <w:r>
        <w:rPr>
          <w:noProof/>
          <w:color w:val="333333"/>
          <w:sz w:val="28"/>
          <w:szCs w:val="28"/>
        </w:rPr>
        <w:drawing>
          <wp:inline distT="0" distB="0" distL="114300" distR="114300" wp14:anchorId="4C4A07A7" wp14:editId="5D732392">
            <wp:extent cx="4162644" cy="2986804"/>
            <wp:effectExtent l="0" t="0" r="0" b="4445"/>
            <wp:docPr id="7" name="图片 1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image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65266" cy="2988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29D441" w14:textId="77777777" w:rsidR="003067CA" w:rsidRDefault="00000000">
      <w:pPr>
        <w:pStyle w:val="a5"/>
        <w:widowControl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114300" distR="114300" wp14:anchorId="7C034906" wp14:editId="25155415">
            <wp:extent cx="4638675" cy="3248025"/>
            <wp:effectExtent l="0" t="0" r="9525" b="3175"/>
            <wp:docPr id="16" name="图片 17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image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333333"/>
          <w:sz w:val="28"/>
          <w:szCs w:val="28"/>
        </w:rPr>
        <w:t> </w:t>
      </w:r>
    </w:p>
    <w:p w14:paraId="3A954DD2" w14:textId="77777777" w:rsidR="003067CA" w:rsidRDefault="00000000">
      <w:pPr>
        <w:pStyle w:val="3"/>
        <w:widowControl/>
      </w:pPr>
      <w:r>
        <w:t>0XC004C003</w:t>
      </w:r>
      <w:r>
        <w:t>、</w:t>
      </w:r>
      <w:r>
        <w:t>0XC004F017</w:t>
      </w:r>
    </w:p>
    <w:p w14:paraId="0CD7565F" w14:textId="77777777" w:rsidR="003067CA" w:rsidRDefault="00000000">
      <w:pPr>
        <w:pStyle w:val="a3"/>
        <w:widowControl/>
        <w:numPr>
          <w:ilvl w:val="0"/>
          <w:numId w:val="12"/>
        </w:numPr>
        <w:ind w:firstLineChars="0"/>
        <w:rPr>
          <w:color w:val="333333"/>
        </w:rPr>
      </w:pPr>
      <w:r>
        <w:rPr>
          <w:color w:val="333333"/>
        </w:rPr>
        <w:t>l </w:t>
      </w:r>
      <w:r>
        <w:rPr>
          <w:color w:val="333333"/>
        </w:rPr>
        <w:t>错误描述：产品密钥被阻止或许可证未安装。</w:t>
      </w:r>
    </w:p>
    <w:p w14:paraId="3C192F43" w14:textId="77777777" w:rsidR="003067CA" w:rsidRDefault="00000000">
      <w:pPr>
        <w:pStyle w:val="a3"/>
        <w:widowControl/>
        <w:numPr>
          <w:ilvl w:val="0"/>
          <w:numId w:val="12"/>
        </w:numPr>
        <w:ind w:firstLineChars="0"/>
        <w:rPr>
          <w:color w:val="333333"/>
        </w:rPr>
      </w:pPr>
      <w:r>
        <w:rPr>
          <w:color w:val="333333"/>
        </w:rPr>
        <w:t>l </w:t>
      </w:r>
      <w:r>
        <w:rPr>
          <w:color w:val="333333"/>
        </w:rPr>
        <w:t>错误原因：</w:t>
      </w:r>
      <w:r>
        <w:rPr>
          <w:color w:val="333333"/>
        </w:rPr>
        <w:t> </w:t>
      </w:r>
    </w:p>
    <w:p w14:paraId="2D36F263" w14:textId="77777777" w:rsidR="003067CA" w:rsidRDefault="00000000">
      <w:pPr>
        <w:pStyle w:val="a3"/>
        <w:widowControl/>
        <w:numPr>
          <w:ilvl w:val="0"/>
          <w:numId w:val="13"/>
        </w:numPr>
        <w:ind w:firstLineChars="0"/>
        <w:rPr>
          <w:color w:val="333333"/>
        </w:rPr>
      </w:pPr>
      <w:r>
        <w:rPr>
          <w:color w:val="333333"/>
        </w:rPr>
        <w:t>n </w:t>
      </w:r>
      <w:r>
        <w:rPr>
          <w:color w:val="333333"/>
        </w:rPr>
        <w:t>原因一、</w:t>
      </w:r>
      <w:r>
        <w:rPr>
          <w:color w:val="333333"/>
        </w:rPr>
        <w:t>Office </w:t>
      </w:r>
      <w:r>
        <w:rPr>
          <w:color w:val="333333"/>
        </w:rPr>
        <w:t>的版本不对，激活客户端仅支持平台提供的相应软件版本的激活，其他版本无法激活。</w:t>
      </w:r>
    </w:p>
    <w:p w14:paraId="2FFD79A9" w14:textId="77777777" w:rsidR="003067CA" w:rsidRDefault="00000000">
      <w:pPr>
        <w:pStyle w:val="a3"/>
        <w:widowControl/>
        <w:numPr>
          <w:ilvl w:val="0"/>
          <w:numId w:val="13"/>
        </w:numPr>
        <w:ind w:firstLineChars="0"/>
        <w:rPr>
          <w:color w:val="333333"/>
        </w:rPr>
      </w:pPr>
      <w:r>
        <w:rPr>
          <w:color w:val="333333"/>
        </w:rPr>
        <w:t>n </w:t>
      </w:r>
      <w:r>
        <w:rPr>
          <w:color w:val="333333"/>
        </w:rPr>
        <w:t>原因二、旧版本的</w:t>
      </w:r>
      <w:r>
        <w:rPr>
          <w:color w:val="333333"/>
        </w:rPr>
        <w:t>Office</w:t>
      </w:r>
      <w:r>
        <w:rPr>
          <w:color w:val="333333"/>
        </w:rPr>
        <w:t>未卸载干净。</w:t>
      </w:r>
    </w:p>
    <w:p w14:paraId="2A311CFD" w14:textId="77777777" w:rsidR="003067CA" w:rsidRDefault="00000000">
      <w:pPr>
        <w:pStyle w:val="a3"/>
        <w:widowControl/>
        <w:numPr>
          <w:ilvl w:val="0"/>
          <w:numId w:val="10"/>
        </w:numPr>
        <w:rPr>
          <w:color w:val="333333"/>
        </w:rPr>
      </w:pPr>
      <w:r>
        <w:rPr>
          <w:color w:val="333333"/>
        </w:rPr>
        <w:t>处理方案：</w:t>
      </w:r>
    </w:p>
    <w:p w14:paraId="3931F286" w14:textId="77777777" w:rsidR="003067CA" w:rsidRDefault="00000000">
      <w:pPr>
        <w:pStyle w:val="a3"/>
        <w:widowControl/>
        <w:numPr>
          <w:ilvl w:val="0"/>
          <w:numId w:val="14"/>
        </w:numPr>
        <w:ind w:firstLineChars="0"/>
        <w:rPr>
          <w:color w:val="333333"/>
        </w:rPr>
      </w:pPr>
      <w:r>
        <w:rPr>
          <w:color w:val="333333"/>
        </w:rPr>
        <w:t>n </w:t>
      </w:r>
      <w:r>
        <w:rPr>
          <w:color w:val="333333"/>
        </w:rPr>
        <w:t>针对原因一、如果安装的</w:t>
      </w:r>
      <w:r>
        <w:rPr>
          <w:color w:val="333333"/>
        </w:rPr>
        <w:t>Office</w:t>
      </w:r>
      <w:r>
        <w:rPr>
          <w:color w:val="333333"/>
        </w:rPr>
        <w:t>不是从平台下载的，那么请从平台下载正确的版本进行重新安装。</w:t>
      </w:r>
    </w:p>
    <w:p w14:paraId="4C31C5A3" w14:textId="77777777" w:rsidR="003067CA" w:rsidRDefault="00000000">
      <w:pPr>
        <w:pStyle w:val="a3"/>
        <w:widowControl/>
        <w:numPr>
          <w:ilvl w:val="0"/>
          <w:numId w:val="14"/>
        </w:numPr>
        <w:ind w:firstLineChars="0"/>
        <w:rPr>
          <w:color w:val="333333"/>
        </w:rPr>
      </w:pPr>
      <w:r>
        <w:rPr>
          <w:color w:val="333333"/>
        </w:rPr>
        <w:t>n </w:t>
      </w:r>
      <w:r>
        <w:rPr>
          <w:color w:val="333333"/>
        </w:rPr>
        <w:t>针对原因二、如果之前装过其他版本的</w:t>
      </w:r>
      <w:r>
        <w:rPr>
          <w:color w:val="333333"/>
        </w:rPr>
        <w:t>Office</w:t>
      </w:r>
      <w:r>
        <w:rPr>
          <w:color w:val="333333"/>
        </w:rPr>
        <w:t>，在安装平台提供的</w:t>
      </w:r>
      <w:r>
        <w:rPr>
          <w:color w:val="333333"/>
        </w:rPr>
        <w:t>Office</w:t>
      </w:r>
      <w:r>
        <w:rPr>
          <w:color w:val="333333"/>
        </w:rPr>
        <w:t>之前请先完全卸载这些</w:t>
      </w:r>
      <w:r>
        <w:rPr>
          <w:color w:val="333333"/>
        </w:rPr>
        <w:t>Office</w:t>
      </w:r>
      <w:r>
        <w:rPr>
          <w:color w:val="333333"/>
        </w:rPr>
        <w:t>。</w:t>
      </w:r>
    </w:p>
    <w:sectPr w:rsidR="003067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DFAC868"/>
    <w:multiLevelType w:val="singleLevel"/>
    <w:tmpl w:val="8DFAC86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95F7BD85"/>
    <w:multiLevelType w:val="singleLevel"/>
    <w:tmpl w:val="95F7BD85"/>
    <w:lvl w:ilvl="0">
      <w:start w:val="1"/>
      <w:numFmt w:val="bullet"/>
      <w:suff w:val="space"/>
      <w:lvlText w:val=""/>
      <w:lvlJc w:val="left"/>
      <w:pPr>
        <w:ind w:left="420" w:firstLine="60"/>
      </w:pPr>
      <w:rPr>
        <w:rFonts w:ascii="Wingdings" w:hAnsi="Wingdings" w:hint="default"/>
      </w:rPr>
    </w:lvl>
  </w:abstractNum>
  <w:abstractNum w:abstractNumId="2" w15:restartNumberingAfterBreak="0">
    <w:nsid w:val="AF96E4BE"/>
    <w:multiLevelType w:val="singleLevel"/>
    <w:tmpl w:val="AF96E4BE"/>
    <w:lvl w:ilvl="0">
      <w:start w:val="1"/>
      <w:numFmt w:val="decimal"/>
      <w:suff w:val="space"/>
      <w:lvlText w:val="%1"/>
      <w:lvlJc w:val="left"/>
      <w:pPr>
        <w:ind w:left="0" w:firstLine="480"/>
      </w:pPr>
      <w:rPr>
        <w:rFonts w:hint="default"/>
      </w:rPr>
    </w:lvl>
  </w:abstractNum>
  <w:abstractNum w:abstractNumId="3" w15:restartNumberingAfterBreak="0">
    <w:nsid w:val="AFFAD1E6"/>
    <w:multiLevelType w:val="singleLevel"/>
    <w:tmpl w:val="AFFAD1E6"/>
    <w:lvl w:ilvl="0">
      <w:start w:val="1"/>
      <w:numFmt w:val="decimalEnclosedCircleChinese"/>
      <w:suff w:val="space"/>
      <w:lvlText w:val="%1"/>
      <w:lvlJc w:val="left"/>
      <w:pPr>
        <w:ind w:left="0" w:firstLine="0"/>
      </w:pPr>
      <w:rPr>
        <w:rFonts w:hint="eastAsia"/>
      </w:rPr>
    </w:lvl>
  </w:abstractNum>
  <w:abstractNum w:abstractNumId="4" w15:restartNumberingAfterBreak="0">
    <w:nsid w:val="CFDF9418"/>
    <w:multiLevelType w:val="singleLevel"/>
    <w:tmpl w:val="CFDF9418"/>
    <w:lvl w:ilvl="0">
      <w:start w:val="1"/>
      <w:numFmt w:val="bullet"/>
      <w:suff w:val="space"/>
      <w:lvlText w:val=""/>
      <w:lvlJc w:val="left"/>
      <w:pPr>
        <w:ind w:left="420" w:firstLine="60"/>
      </w:pPr>
      <w:rPr>
        <w:rFonts w:ascii="Wingdings" w:hAnsi="Wingdings" w:hint="default"/>
      </w:rPr>
    </w:lvl>
  </w:abstractNum>
  <w:abstractNum w:abstractNumId="5" w15:restartNumberingAfterBreak="0">
    <w:nsid w:val="DED7BA3E"/>
    <w:multiLevelType w:val="singleLevel"/>
    <w:tmpl w:val="DED7BA3E"/>
    <w:lvl w:ilvl="0">
      <w:start w:val="1"/>
      <w:numFmt w:val="decimal"/>
      <w:suff w:val="space"/>
      <w:lvlText w:val="%1"/>
      <w:lvlJc w:val="left"/>
      <w:pPr>
        <w:ind w:left="0" w:firstLine="480"/>
      </w:pPr>
      <w:rPr>
        <w:rFonts w:hint="default"/>
      </w:rPr>
    </w:lvl>
  </w:abstractNum>
  <w:abstractNum w:abstractNumId="6" w15:restartNumberingAfterBreak="0">
    <w:nsid w:val="DEEBAD88"/>
    <w:multiLevelType w:val="singleLevel"/>
    <w:tmpl w:val="DEEBAD88"/>
    <w:lvl w:ilvl="0">
      <w:start w:val="1"/>
      <w:numFmt w:val="bullet"/>
      <w:suff w:val="space"/>
      <w:lvlText w:val=""/>
      <w:lvlJc w:val="left"/>
      <w:pPr>
        <w:ind w:left="420" w:firstLine="60"/>
      </w:pPr>
      <w:rPr>
        <w:rFonts w:ascii="Wingdings" w:hAnsi="Wingdings" w:hint="default"/>
      </w:rPr>
    </w:lvl>
  </w:abstractNum>
  <w:abstractNum w:abstractNumId="7" w15:restartNumberingAfterBreak="0">
    <w:nsid w:val="EBDFDD82"/>
    <w:multiLevelType w:val="singleLevel"/>
    <w:tmpl w:val="EBDFDD82"/>
    <w:lvl w:ilvl="0">
      <w:start w:val="1"/>
      <w:numFmt w:val="bullet"/>
      <w:suff w:val="space"/>
      <w:lvlText w:val=""/>
      <w:lvlJc w:val="left"/>
      <w:pPr>
        <w:ind w:left="420" w:firstLine="60"/>
      </w:pPr>
      <w:rPr>
        <w:rFonts w:ascii="Wingdings" w:hAnsi="Wingdings" w:hint="default"/>
      </w:rPr>
    </w:lvl>
  </w:abstractNum>
  <w:abstractNum w:abstractNumId="8" w15:restartNumberingAfterBreak="0">
    <w:nsid w:val="FAFF578A"/>
    <w:multiLevelType w:val="singleLevel"/>
    <w:tmpl w:val="FAFF578A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FBDB6424"/>
    <w:multiLevelType w:val="singleLevel"/>
    <w:tmpl w:val="FBDB6424"/>
    <w:lvl w:ilvl="0">
      <w:start w:val="2"/>
      <w:numFmt w:val="decimal"/>
      <w:suff w:val="space"/>
      <w:lvlText w:val="%1"/>
      <w:lvlJc w:val="left"/>
      <w:pPr>
        <w:ind w:left="0" w:firstLine="480"/>
      </w:pPr>
      <w:rPr>
        <w:rFonts w:hint="default"/>
      </w:rPr>
    </w:lvl>
  </w:abstractNum>
  <w:abstractNum w:abstractNumId="10" w15:restartNumberingAfterBreak="0">
    <w:nsid w:val="FD96257D"/>
    <w:multiLevelType w:val="singleLevel"/>
    <w:tmpl w:val="FD96257D"/>
    <w:lvl w:ilvl="0">
      <w:start w:val="1"/>
      <w:numFmt w:val="decimal"/>
      <w:suff w:val="nothing"/>
      <w:lvlText w:val="%1）"/>
      <w:lvlJc w:val="left"/>
      <w:pPr>
        <w:ind w:left="0" w:firstLine="480"/>
      </w:pPr>
      <w:rPr>
        <w:rFonts w:hint="default"/>
      </w:rPr>
    </w:lvl>
  </w:abstractNum>
  <w:abstractNum w:abstractNumId="11" w15:restartNumberingAfterBreak="0">
    <w:nsid w:val="FFFA7E18"/>
    <w:multiLevelType w:val="singleLevel"/>
    <w:tmpl w:val="FFFA7E18"/>
    <w:lvl w:ilvl="0">
      <w:start w:val="1"/>
      <w:numFmt w:val="bullet"/>
      <w:suff w:val="space"/>
      <w:lvlText w:val=""/>
      <w:lvlJc w:val="left"/>
      <w:pPr>
        <w:ind w:left="420" w:firstLine="60"/>
      </w:pPr>
      <w:rPr>
        <w:rFonts w:ascii="Wingdings" w:hAnsi="Wingdings" w:hint="default"/>
      </w:rPr>
    </w:lvl>
  </w:abstractNum>
  <w:abstractNum w:abstractNumId="12" w15:restartNumberingAfterBreak="0">
    <w:nsid w:val="56FF5172"/>
    <w:multiLevelType w:val="singleLevel"/>
    <w:tmpl w:val="56FF5172"/>
    <w:lvl w:ilvl="0">
      <w:start w:val="1"/>
      <w:numFmt w:val="decimal"/>
      <w:suff w:val="space"/>
      <w:lvlText w:val=""/>
      <w:lvlJc w:val="left"/>
      <w:pPr>
        <w:ind w:left="0" w:firstLine="480"/>
      </w:pPr>
      <w:rPr>
        <w:rFonts w:hint="default"/>
      </w:rPr>
    </w:lvl>
  </w:abstractNum>
  <w:abstractNum w:abstractNumId="13" w15:restartNumberingAfterBreak="0">
    <w:nsid w:val="6BBF5321"/>
    <w:multiLevelType w:val="hybridMultilevel"/>
    <w:tmpl w:val="8078FA46"/>
    <w:lvl w:ilvl="0" w:tplc="E9447AE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7DE9071F"/>
    <w:multiLevelType w:val="singleLevel"/>
    <w:tmpl w:val="7DE9071F"/>
    <w:lvl w:ilvl="0">
      <w:start w:val="1"/>
      <w:numFmt w:val="bullet"/>
      <w:suff w:val="space"/>
      <w:lvlText w:val=""/>
      <w:lvlJc w:val="left"/>
      <w:pPr>
        <w:ind w:left="420" w:firstLine="60"/>
      </w:pPr>
      <w:rPr>
        <w:rFonts w:ascii="Wingdings" w:hAnsi="Wingdings" w:hint="default"/>
      </w:rPr>
    </w:lvl>
  </w:abstractNum>
  <w:num w:numId="1" w16cid:durableId="1330062684">
    <w:abstractNumId w:val="0"/>
  </w:num>
  <w:num w:numId="2" w16cid:durableId="1580825076">
    <w:abstractNumId w:val="2"/>
  </w:num>
  <w:num w:numId="3" w16cid:durableId="323819852">
    <w:abstractNumId w:val="10"/>
  </w:num>
  <w:num w:numId="4" w16cid:durableId="1154368432">
    <w:abstractNumId w:val="8"/>
  </w:num>
  <w:num w:numId="5" w16cid:durableId="297301392">
    <w:abstractNumId w:val="5"/>
  </w:num>
  <w:num w:numId="6" w16cid:durableId="673454793">
    <w:abstractNumId w:val="9"/>
  </w:num>
  <w:num w:numId="7" w16cid:durableId="673000412">
    <w:abstractNumId w:val="3"/>
  </w:num>
  <w:num w:numId="8" w16cid:durableId="1977179690">
    <w:abstractNumId w:val="7"/>
  </w:num>
  <w:num w:numId="9" w16cid:durableId="161699365">
    <w:abstractNumId w:val="11"/>
  </w:num>
  <w:num w:numId="10" w16cid:durableId="218900634">
    <w:abstractNumId w:val="12"/>
  </w:num>
  <w:num w:numId="11" w16cid:durableId="1584685795">
    <w:abstractNumId w:val="14"/>
  </w:num>
  <w:num w:numId="12" w16cid:durableId="762456859">
    <w:abstractNumId w:val="4"/>
  </w:num>
  <w:num w:numId="13" w16cid:durableId="1441950127">
    <w:abstractNumId w:val="1"/>
  </w:num>
  <w:num w:numId="14" w16cid:durableId="1741363525">
    <w:abstractNumId w:val="6"/>
  </w:num>
  <w:num w:numId="15" w16cid:durableId="13883332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1DFDA5D"/>
    <w:rsid w:val="FFDEAFF6"/>
    <w:rsid w:val="00230068"/>
    <w:rsid w:val="003067CA"/>
    <w:rsid w:val="00554478"/>
    <w:rsid w:val="00664F8E"/>
    <w:rsid w:val="00792BCE"/>
    <w:rsid w:val="00F71CBD"/>
    <w:rsid w:val="61DFDA5D"/>
    <w:rsid w:val="7BF5B6F2"/>
    <w:rsid w:val="7D7503D5"/>
    <w:rsid w:val="B7711362"/>
    <w:rsid w:val="DCFFAE5E"/>
    <w:rsid w:val="EA7A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8D7574"/>
  <w15:docId w15:val="{66404764-1A66-4EA9-BAA2-F4C9220F4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bo-C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bidi="ar-SA"/>
    </w:rPr>
  </w:style>
  <w:style w:type="paragraph" w:styleId="1">
    <w:name w:val="heading 1"/>
    <w:next w:val="a"/>
    <w:qFormat/>
    <w:pPr>
      <w:widowControl w:val="0"/>
      <w:adjustRightInd w:val="0"/>
      <w:spacing w:before="320" w:line="300" w:lineRule="auto"/>
      <w:jc w:val="both"/>
      <w:outlineLvl w:val="0"/>
    </w:pPr>
    <w:rPr>
      <w:rFonts w:eastAsia="黑体"/>
      <w:color w:val="000000"/>
      <w:kern w:val="44"/>
      <w:sz w:val="32"/>
      <w:szCs w:val="44"/>
      <w:lang w:bidi="ar-SA"/>
    </w:rPr>
  </w:style>
  <w:style w:type="paragraph" w:styleId="2">
    <w:name w:val="heading 2"/>
    <w:next w:val="a"/>
    <w:unhideWhenUsed/>
    <w:qFormat/>
    <w:pPr>
      <w:widowControl w:val="0"/>
      <w:adjustRightInd w:val="0"/>
      <w:spacing w:before="280" w:line="300" w:lineRule="auto"/>
      <w:jc w:val="both"/>
      <w:outlineLvl w:val="1"/>
    </w:pPr>
    <w:rPr>
      <w:rFonts w:eastAsia="黑体"/>
      <w:kern w:val="2"/>
      <w:sz w:val="30"/>
      <w:szCs w:val="32"/>
      <w:lang w:bidi="ar-SA"/>
    </w:rPr>
  </w:style>
  <w:style w:type="paragraph" w:styleId="3">
    <w:name w:val="heading 3"/>
    <w:next w:val="a"/>
    <w:unhideWhenUsed/>
    <w:qFormat/>
    <w:pPr>
      <w:keepNext/>
      <w:keepLines/>
      <w:widowControl w:val="0"/>
      <w:adjustRightInd w:val="0"/>
      <w:spacing w:before="240" w:line="300" w:lineRule="auto"/>
      <w:jc w:val="both"/>
      <w:outlineLvl w:val="2"/>
    </w:pPr>
    <w:rPr>
      <w:rFonts w:eastAsia="黑体"/>
      <w:kern w:val="2"/>
      <w:sz w:val="30"/>
      <w:szCs w:val="24"/>
      <w:lang w:bidi="ar-SA"/>
    </w:rPr>
  </w:style>
  <w:style w:type="paragraph" w:styleId="4">
    <w:name w:val="heading 4"/>
    <w:next w:val="a"/>
    <w:semiHidden/>
    <w:unhideWhenUsed/>
    <w:qFormat/>
    <w:pPr>
      <w:keepNext/>
      <w:keepLines/>
      <w:widowControl w:val="0"/>
      <w:adjustRightInd w:val="0"/>
      <w:spacing w:before="200" w:line="300" w:lineRule="auto"/>
      <w:jc w:val="both"/>
      <w:outlineLvl w:val="3"/>
    </w:pPr>
    <w:rPr>
      <w:rFonts w:eastAsia="黑体"/>
      <w:bCs/>
      <w:kern w:val="2"/>
      <w:sz w:val="28"/>
      <w:szCs w:val="28"/>
      <w:lang w:bidi="ar-SA"/>
    </w:rPr>
  </w:style>
  <w:style w:type="paragraph" w:styleId="5">
    <w:name w:val="heading 5"/>
    <w:next w:val="a"/>
    <w:semiHidden/>
    <w:unhideWhenUsed/>
    <w:qFormat/>
    <w:pPr>
      <w:keepNext/>
      <w:keepLines/>
      <w:widowControl w:val="0"/>
      <w:adjustRightInd w:val="0"/>
      <w:spacing w:before="160" w:line="300" w:lineRule="auto"/>
      <w:jc w:val="both"/>
      <w:outlineLvl w:val="4"/>
    </w:pPr>
    <w:rPr>
      <w:rFonts w:eastAsia="黑体"/>
      <w:bCs/>
      <w:kern w:val="2"/>
      <w:sz w:val="28"/>
      <w:szCs w:val="28"/>
      <w:lang w:bidi="ar-SA"/>
    </w:rPr>
  </w:style>
  <w:style w:type="paragraph" w:styleId="6">
    <w:name w:val="heading 6"/>
    <w:next w:val="a"/>
    <w:semiHidden/>
    <w:unhideWhenUsed/>
    <w:qFormat/>
    <w:pPr>
      <w:keepNext/>
      <w:keepLines/>
      <w:widowControl w:val="0"/>
      <w:adjustRightInd w:val="0"/>
      <w:spacing w:before="120" w:line="300" w:lineRule="auto"/>
      <w:jc w:val="both"/>
      <w:outlineLvl w:val="5"/>
    </w:pPr>
    <w:rPr>
      <w:rFonts w:eastAsia="黑体"/>
      <w:bCs/>
      <w:kern w:val="2"/>
      <w:sz w:val="28"/>
      <w:szCs w:val="24"/>
      <w:lang w:bidi="ar-SA"/>
    </w:rPr>
  </w:style>
  <w:style w:type="paragraph" w:styleId="7">
    <w:name w:val="heading 7"/>
    <w:next w:val="a"/>
    <w:semiHidden/>
    <w:unhideWhenUsed/>
    <w:qFormat/>
    <w:pPr>
      <w:keepNext/>
      <w:keepLines/>
      <w:widowControl w:val="0"/>
      <w:adjustRightInd w:val="0"/>
      <w:spacing w:before="120" w:line="300" w:lineRule="auto"/>
      <w:jc w:val="both"/>
      <w:outlineLvl w:val="6"/>
    </w:pPr>
    <w:rPr>
      <w:rFonts w:eastAsia="黑体"/>
      <w:bCs/>
      <w:kern w:val="2"/>
      <w:sz w:val="24"/>
      <w:szCs w:val="24"/>
      <w:lang w:bidi="ar-SA"/>
    </w:rPr>
  </w:style>
  <w:style w:type="paragraph" w:styleId="8">
    <w:name w:val="heading 8"/>
    <w:next w:val="a"/>
    <w:semiHidden/>
    <w:unhideWhenUsed/>
    <w:qFormat/>
    <w:pPr>
      <w:keepNext/>
      <w:keepLines/>
      <w:widowControl w:val="0"/>
      <w:adjustRightInd w:val="0"/>
      <w:spacing w:before="120" w:line="300" w:lineRule="auto"/>
      <w:jc w:val="both"/>
      <w:outlineLvl w:val="7"/>
    </w:pPr>
    <w:rPr>
      <w:rFonts w:eastAsia="黑体"/>
      <w:kern w:val="2"/>
      <w:sz w:val="24"/>
      <w:szCs w:val="24"/>
      <w:lang w:bidi="ar-SA"/>
    </w:rPr>
  </w:style>
  <w:style w:type="paragraph" w:styleId="9">
    <w:name w:val="heading 9"/>
    <w:next w:val="a"/>
    <w:semiHidden/>
    <w:unhideWhenUsed/>
    <w:qFormat/>
    <w:pPr>
      <w:keepNext/>
      <w:keepLines/>
      <w:widowControl w:val="0"/>
      <w:adjustRightInd w:val="0"/>
      <w:spacing w:before="120" w:line="300" w:lineRule="auto"/>
      <w:jc w:val="both"/>
      <w:outlineLvl w:val="8"/>
    </w:pPr>
    <w:rPr>
      <w:rFonts w:eastAsia="黑体"/>
      <w:kern w:val="2"/>
      <w:sz w:val="21"/>
      <w:szCs w:val="21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pPr>
      <w:widowControl w:val="0"/>
      <w:adjustRightInd w:val="0"/>
      <w:spacing w:before="100" w:after="100" w:line="300" w:lineRule="auto"/>
      <w:ind w:firstLineChars="200" w:firstLine="1044"/>
      <w:jc w:val="both"/>
    </w:pPr>
    <w:rPr>
      <w:kern w:val="2"/>
      <w:sz w:val="24"/>
      <w:szCs w:val="24"/>
      <w:lang w:bidi="ar-SA"/>
    </w:rPr>
  </w:style>
  <w:style w:type="paragraph" w:styleId="a4">
    <w:name w:val="Subtitle"/>
    <w:qFormat/>
    <w:pPr>
      <w:widowControl w:val="0"/>
      <w:adjustRightInd w:val="0"/>
      <w:spacing w:before="100" w:after="100"/>
      <w:jc w:val="center"/>
    </w:pPr>
    <w:rPr>
      <w:rFonts w:eastAsia="黑体"/>
      <w:kern w:val="28"/>
      <w:sz w:val="32"/>
      <w:szCs w:val="24"/>
      <w:lang w:bidi="ar-SA"/>
    </w:rPr>
  </w:style>
  <w:style w:type="paragraph" w:styleId="a5">
    <w:name w:val="Normal (Web)"/>
    <w:basedOn w:val="a"/>
    <w:pPr>
      <w:spacing w:beforeAutospacing="1" w:afterAutospacing="1"/>
      <w:jc w:val="left"/>
    </w:pPr>
    <w:rPr>
      <w:rFonts w:cs="Arial Unicode MS"/>
      <w:kern w:val="0"/>
      <w:sz w:val="24"/>
      <w:lang w:bidi="bo-CN"/>
    </w:rPr>
  </w:style>
  <w:style w:type="paragraph" w:styleId="a6">
    <w:name w:val="Title"/>
    <w:qFormat/>
    <w:pPr>
      <w:widowControl w:val="0"/>
      <w:adjustRightInd w:val="0"/>
      <w:spacing w:before="100" w:after="100"/>
      <w:jc w:val="center"/>
    </w:pPr>
    <w:rPr>
      <w:rFonts w:eastAsia="黑体"/>
      <w:kern w:val="2"/>
      <w:sz w:val="36"/>
      <w:szCs w:val="24"/>
      <w:lang w:bidi="ar-SA"/>
    </w:rPr>
  </w:style>
  <w:style w:type="character" w:styleId="a7">
    <w:name w:val="Strong"/>
    <w:basedOn w:val="a0"/>
    <w:qFormat/>
    <w:rPr>
      <w:b/>
    </w:rPr>
  </w:style>
  <w:style w:type="character" w:styleId="a8">
    <w:name w:val="Hyperlink"/>
    <w:basedOn w:val="a0"/>
    <w:rPr>
      <w:color w:val="0000FF"/>
      <w:u w:val="single"/>
    </w:rPr>
  </w:style>
  <w:style w:type="paragraph" w:customStyle="1" w:styleId="a9">
    <w:name w:val="附录标题"/>
    <w:next w:val="a"/>
    <w:pPr>
      <w:widowControl w:val="0"/>
      <w:adjustRightInd w:val="0"/>
      <w:spacing w:before="100" w:after="100" w:line="360" w:lineRule="auto"/>
      <w:jc w:val="both"/>
      <w:outlineLvl w:val="0"/>
    </w:pPr>
    <w:rPr>
      <w:rFonts w:eastAsia="黑体"/>
      <w:color w:val="000000"/>
      <w:kern w:val="44"/>
      <w:sz w:val="36"/>
      <w:szCs w:val="44"/>
      <w:lang w:bidi="ar-SA"/>
    </w:rPr>
  </w:style>
  <w:style w:type="character" w:styleId="aa">
    <w:name w:val="FollowedHyperlink"/>
    <w:basedOn w:val="a0"/>
    <w:rsid w:val="00230068"/>
    <w:rPr>
      <w:color w:val="7E1FA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otp.landian.vip/zh-cn/download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www.yuque.com/sandm-slwfb/cernetms/hh5o5ct2xgunz0g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</Pages>
  <Words>269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路涛</dc:creator>
  <cp:lastModifiedBy>路tao</cp:lastModifiedBy>
  <cp:revision>4</cp:revision>
  <dcterms:created xsi:type="dcterms:W3CDTF">2026-06-10T22:11:00Z</dcterms:created>
  <dcterms:modified xsi:type="dcterms:W3CDTF">2026-06-10T08:35:00Z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2052-12.9.0.26953</vt:lpwstr>
  </property>
  <property fmtid="{D5CDD505-2E9C-101B-9397-08002B2CF9AE}" pid="3" name="ICV">
    <vt:lpwstr>63114265E08516333A17296AAF9DA903_43</vt:lpwstr>
  </property>
</Properties>
</file>